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D5" w:rsidRPr="00972FD5" w:rsidRDefault="00B92B0F" w:rsidP="00972FD5">
      <w:pPr>
        <w:pStyle w:val="NormalWeb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972FD5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ERATOSTHENE ET LA MESURE DU RAYON DE LA TERRE </w:t>
      </w:r>
      <w:r w:rsidRPr="00972FD5">
        <w:rPr>
          <w:rFonts w:ascii="Times New Roman" w:hAnsi="Times New Roman" w:cs="Times New Roman"/>
          <w:b/>
          <w:color w:val="FF6600"/>
          <w:sz w:val="28"/>
          <w:szCs w:val="28"/>
        </w:rPr>
        <w:br/>
      </w:r>
    </w:p>
    <w:p w:rsidR="00972FD5" w:rsidRDefault="00972FD5" w:rsidP="00B92B0F">
      <w:pPr>
        <w:pStyle w:val="NormalWeb"/>
        <w:rPr>
          <w:rFonts w:ascii="Times New Roman" w:hAnsi="Times New Roman" w:cs="Times New Roman"/>
          <w:color w:val="FF0000"/>
          <w:sz w:val="20"/>
          <w:szCs w:val="20"/>
        </w:rPr>
      </w:pPr>
    </w:p>
    <w:p w:rsidR="00B92B0F" w:rsidRPr="00D95BC6" w:rsidRDefault="00B92B0F" w:rsidP="00B92B0F">
      <w:pPr>
        <w:pStyle w:val="NormalWeb"/>
        <w:rPr>
          <w:rFonts w:ascii="Times New Roman" w:hAnsi="Times New Roman" w:cs="Times New Roman"/>
          <w:color w:val="0000FF"/>
          <w:sz w:val="20"/>
          <w:szCs w:val="20"/>
        </w:rPr>
      </w:pPr>
      <w:r w:rsidRPr="00D95BC6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OBJECTIFS</w:t>
      </w:r>
      <w:r w:rsidRPr="00D95BC6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972FD5" w:rsidRDefault="00B92B0F" w:rsidP="00972FD5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color w:val="auto"/>
          <w:sz w:val="20"/>
          <w:szCs w:val="20"/>
        </w:rPr>
        <w:t>A l'aide d'un outil multimédia, retrouver la démarche d'Eratosthène pour mesurer le rayon</w:t>
      </w:r>
      <w:r w:rsidR="00972FD5">
        <w:rPr>
          <w:rFonts w:ascii="Times New Roman" w:hAnsi="Times New Roman" w:cs="Times New Roman"/>
          <w:color w:val="auto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Terre"/>
        </w:smartTagPr>
        <w:r w:rsidR="00972FD5">
          <w:rPr>
            <w:rFonts w:ascii="Times New Roman" w:hAnsi="Times New Roman" w:cs="Times New Roman"/>
            <w:color w:val="auto"/>
            <w:sz w:val="20"/>
            <w:szCs w:val="20"/>
          </w:rPr>
          <w:t>la Terre</w:t>
        </w:r>
      </w:smartTag>
    </w:p>
    <w:p w:rsidR="00B92B0F" w:rsidRPr="00972FD5" w:rsidRDefault="00B92B0F" w:rsidP="00972FD5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color w:val="auto"/>
          <w:sz w:val="20"/>
          <w:szCs w:val="20"/>
        </w:rPr>
        <w:t xml:space="preserve">Revoir le phénomène des saisons. </w:t>
      </w:r>
    </w:p>
    <w:p w:rsidR="00B92B0F" w:rsidRPr="006654C7" w:rsidRDefault="00B92B0F" w:rsidP="00B92B0F">
      <w:pPr>
        <w:pStyle w:val="NormalWeb"/>
        <w:rPr>
          <w:rFonts w:ascii="Times New Roman" w:hAnsi="Times New Roman" w:cs="Times New Roman"/>
          <w:color w:val="800080"/>
          <w:sz w:val="20"/>
          <w:szCs w:val="20"/>
        </w:rPr>
      </w:pPr>
      <w:r w:rsidRPr="006654C7">
        <w:rPr>
          <w:rFonts w:ascii="Times New Roman" w:hAnsi="Times New Roman" w:cs="Times New Roman"/>
          <w:b/>
          <w:bCs/>
          <w:color w:val="800080"/>
          <w:sz w:val="20"/>
          <w:szCs w:val="20"/>
          <w:u w:val="single"/>
        </w:rPr>
        <w:t>QUESTIONS</w:t>
      </w:r>
    </w:p>
    <w:p w:rsidR="00B92B0F" w:rsidRDefault="00B92B0F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="00D95BC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A quelle époque a vécu Eratosthène ? Quelle fonction occupait-il à Alexandrie ?</w:t>
      </w:r>
    </w:p>
    <w:p w:rsidR="00972FD5" w:rsidRPr="00972FD5" w:rsidRDefault="00972FD5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001C6" w:rsidRDefault="00B92B0F" w:rsidP="00F16149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D95BC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a) Convertir un stade en mètre et d</w:t>
      </w:r>
      <w:r w:rsidR="002001C6">
        <w:rPr>
          <w:rFonts w:ascii="Times New Roman" w:hAnsi="Times New Roman" w:cs="Times New Roman"/>
          <w:b/>
          <w:bCs/>
          <w:color w:val="auto"/>
          <w:sz w:val="20"/>
          <w:szCs w:val="20"/>
        </w:rPr>
        <w:t>onner la valeur d'un pas en cm.</w:t>
      </w:r>
    </w:p>
    <w:p w:rsidR="002001C6" w:rsidRPr="00972FD5" w:rsidRDefault="002001C6" w:rsidP="002001C6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B0F" w:rsidRDefault="00B92B0F" w:rsidP="00F16149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  </w:t>
      </w:r>
      <w:r w:rsid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 b) Comment Eratosthène connaissait-il la distance Alexandrie-Assouan ?</w:t>
      </w:r>
    </w:p>
    <w:p w:rsidR="002001C6" w:rsidRPr="00972FD5" w:rsidRDefault="002001C6" w:rsidP="00F16149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1C6" w:rsidRDefault="00B92B0F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="00D95BC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a) A midi, à Assouan, le jour d'un solstice d'été, quelle est la direction d'un rayon lumineux ?</w:t>
      </w:r>
    </w:p>
    <w:p w:rsidR="002001C6" w:rsidRDefault="002001C6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________________________________________________________________________________________________________</w:t>
      </w:r>
    </w:p>
    <w:p w:rsidR="00B92B0F" w:rsidRDefault="00B92B0F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>   </w:t>
      </w:r>
      <w:r w:rsid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b) A midi, à Alexandrie, le jour du solstice d'été, quelle est la direction du rayon lumineux ?</w:t>
      </w:r>
    </w:p>
    <w:p w:rsidR="002001C6" w:rsidRPr="00972FD5" w:rsidRDefault="002001C6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________________________________________________________________________________________________________</w:t>
      </w:r>
    </w:p>
    <w:p w:rsidR="002001C6" w:rsidRDefault="002001C6" w:rsidP="00D95BC6">
      <w:pPr>
        <w:pStyle w:val="NormalWeb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Entourer </w:t>
      </w:r>
      <w:r w:rsidR="00B92B0F"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la bonne réponse </w:t>
      </w:r>
      <w:r w:rsidR="00B92B0F"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                    </w:t>
      </w:r>
    </w:p>
    <w:p w:rsidR="00972FD5" w:rsidRDefault="00B92B0F" w:rsidP="002001C6">
      <w:pPr>
        <w:pStyle w:val="NormalWeb"/>
        <w:ind w:left="45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Assouan se trouve sur</w:t>
      </w:r>
      <w:r w:rsid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 :</w:t>
      </w:r>
    </w:p>
    <w:p w:rsidR="00972FD5" w:rsidRDefault="00972FD5" w:rsidP="00972FD5">
      <w:pPr>
        <w:pStyle w:val="NormalWeb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l'équateur</w:t>
      </w:r>
    </w:p>
    <w:p w:rsidR="00972FD5" w:rsidRDefault="00972FD5" w:rsidP="00972FD5">
      <w:pPr>
        <w:pStyle w:val="NormalWeb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le tropique du Cancer</w:t>
      </w:r>
    </w:p>
    <w:p w:rsidR="00972FD5" w:rsidRDefault="00B92B0F" w:rsidP="00972FD5">
      <w:pPr>
        <w:pStyle w:val="NormalWeb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le tropique du Capricorne</w:t>
      </w:r>
    </w:p>
    <w:p w:rsidR="00B92B0F" w:rsidRPr="00972FD5" w:rsidRDefault="00B92B0F" w:rsidP="00972FD5">
      <w:pPr>
        <w:pStyle w:val="NormalWeb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le solstice d'été </w:t>
      </w:r>
    </w:p>
    <w:p w:rsidR="00B92B0F" w:rsidRDefault="00B92B0F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="00D95BC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Pourquoi Eratosthène a-t-il préféré Alexandrie plutôt que Rome ?</w:t>
      </w:r>
    </w:p>
    <w:p w:rsidR="002001C6" w:rsidRPr="00972FD5" w:rsidRDefault="002001C6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BC6" w:rsidRDefault="00D95BC6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92B0F" w:rsidRPr="00972FD5" w:rsidRDefault="00B92B0F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6</w:t>
      </w:r>
      <w:r w:rsidR="00D95BC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Compléter la figure par une légende : </w:t>
      </w:r>
    </w:p>
    <w:p w:rsidR="00B92B0F" w:rsidRPr="00972FD5" w:rsidRDefault="00082297" w:rsidP="00B92B0F">
      <w:pPr>
        <w:pStyle w:val="NormalWe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TW"/>
        </w:rPr>
        <w:drawing>
          <wp:inline distT="0" distB="0" distL="0" distR="0">
            <wp:extent cx="6400800" cy="2838450"/>
            <wp:effectExtent l="19050" t="0" r="0" b="0"/>
            <wp:docPr id="1" name="Image 1" descr="mvter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terr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0F" w:rsidRPr="00972FD5" w:rsidRDefault="00B92B0F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  <w:r w:rsidR="00D95BC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D95BC6">
        <w:rPr>
          <w:rFonts w:ascii="Times New Roman" w:hAnsi="Times New Roman" w:cs="Times New Roman"/>
          <w:b/>
          <w:bCs/>
          <w:color w:val="auto"/>
          <w:sz w:val="20"/>
          <w:szCs w:val="20"/>
        </w:rPr>
        <w:t>T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racer les rayons lumineux. </w:t>
      </w:r>
      <w:r w:rsid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Légendez votre schéma</w:t>
      </w:r>
    </w:p>
    <w:p w:rsidR="00B92B0F" w:rsidRPr="00972FD5" w:rsidRDefault="002001C6" w:rsidP="00B92B0F">
      <w:pPr>
        <w:pStyle w:val="NormalWe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group id="_x0000_s1031" style="position:absolute;margin-left:207.5pt;margin-top:17.3pt;width:179.5pt;height:162pt;z-index:251657728" coordorigin="7390,2340" coordsize="3590,3240">
            <v:oval id="_x0000_s1026" style="position:absolute;left:7740;top:2340;width:3240;height:3240"/>
            <v:rect id="_x0000_s1028" style="position:absolute;left:7740;top:3870;width:590;height:180"/>
            <v:rect id="_x0000_s1029" style="position:absolute;left:7390;top:3880;width:360;height:180" stroked="f"/>
            <v:line id="_x0000_s1030" style="position:absolute;flip:x y" from="7570,2360" to="8110,2900" strokeweight="3pt"/>
          </v:group>
        </w:pict>
      </w:r>
    </w:p>
    <w:p w:rsidR="00972FD5" w:rsidRDefault="00972FD5" w:rsidP="00DB4277">
      <w:pPr>
        <w:pStyle w:val="NormalWeb"/>
        <w:rPr>
          <w:rFonts w:ascii="Times New Roman" w:hAnsi="Times New Roman" w:cs="Times New Roman"/>
          <w:b/>
          <w:bCs/>
          <w:sz w:val="20"/>
          <w:szCs w:val="20"/>
        </w:rPr>
      </w:pPr>
    </w:p>
    <w:p w:rsidR="00972FD5" w:rsidRDefault="00972FD5" w:rsidP="00DB4277">
      <w:pPr>
        <w:pStyle w:val="NormalWeb"/>
        <w:rPr>
          <w:rFonts w:ascii="Times New Roman" w:hAnsi="Times New Roman" w:cs="Times New Roman"/>
          <w:b/>
          <w:bCs/>
          <w:sz w:val="20"/>
          <w:szCs w:val="20"/>
        </w:rPr>
      </w:pPr>
    </w:p>
    <w:p w:rsidR="00972FD5" w:rsidRDefault="00972FD5" w:rsidP="00DB4277">
      <w:pPr>
        <w:pStyle w:val="NormalWeb"/>
        <w:rPr>
          <w:rFonts w:ascii="Times New Roman" w:hAnsi="Times New Roman" w:cs="Times New Roman"/>
          <w:b/>
          <w:bCs/>
          <w:sz w:val="20"/>
          <w:szCs w:val="20"/>
        </w:rPr>
      </w:pPr>
    </w:p>
    <w:p w:rsidR="00972FD5" w:rsidRDefault="00972FD5" w:rsidP="00DB4277">
      <w:pPr>
        <w:pStyle w:val="NormalWeb"/>
        <w:rPr>
          <w:rFonts w:ascii="Times New Roman" w:hAnsi="Times New Roman" w:cs="Times New Roman"/>
          <w:b/>
          <w:bCs/>
          <w:sz w:val="20"/>
          <w:szCs w:val="20"/>
        </w:rPr>
      </w:pPr>
    </w:p>
    <w:p w:rsidR="00972FD5" w:rsidRDefault="00972FD5" w:rsidP="00DB4277">
      <w:pPr>
        <w:pStyle w:val="NormalWeb"/>
        <w:rPr>
          <w:rFonts w:ascii="Times New Roman" w:hAnsi="Times New Roman" w:cs="Times New Roman"/>
          <w:b/>
          <w:bCs/>
          <w:sz w:val="20"/>
          <w:szCs w:val="20"/>
        </w:rPr>
      </w:pPr>
    </w:p>
    <w:p w:rsidR="00972FD5" w:rsidRDefault="00972FD5" w:rsidP="00DB4277">
      <w:pPr>
        <w:pStyle w:val="NormalWeb"/>
        <w:rPr>
          <w:rFonts w:ascii="Times New Roman" w:hAnsi="Times New Roman" w:cs="Times New Roman"/>
          <w:b/>
          <w:bCs/>
          <w:sz w:val="20"/>
          <w:szCs w:val="20"/>
        </w:rPr>
      </w:pPr>
    </w:p>
    <w:p w:rsidR="00972FD5" w:rsidRDefault="00972FD5" w:rsidP="00DB4277">
      <w:pPr>
        <w:pStyle w:val="NormalWeb"/>
        <w:rPr>
          <w:rFonts w:ascii="Times New Roman" w:hAnsi="Times New Roman" w:cs="Times New Roman"/>
          <w:b/>
          <w:bCs/>
          <w:sz w:val="20"/>
          <w:szCs w:val="20"/>
        </w:rPr>
      </w:pPr>
    </w:p>
    <w:p w:rsidR="002001C6" w:rsidRDefault="00B92B0F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  <w:r w:rsidR="00D95BC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Démontrer que 7° correspond à 1/5</w:t>
      </w:r>
      <w:r w:rsidR="00DB4277"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du périmètre de </w:t>
      </w:r>
      <w:smartTag w:uri="urn:schemas-microsoft-com:office:smarttags" w:element="PersonName">
        <w:smartTagPr>
          <w:attr w:name="ProductID" w:val="la Terre"/>
        </w:smartTagPr>
        <w:r w:rsidRPr="00972FD5">
          <w:rPr>
            <w:rFonts w:ascii="Times New Roman" w:hAnsi="Times New Roman" w:cs="Times New Roman"/>
            <w:b/>
            <w:bCs/>
            <w:color w:val="auto"/>
            <w:sz w:val="20"/>
            <w:szCs w:val="20"/>
          </w:rPr>
          <w:t>la Terre</w:t>
        </w:r>
      </w:smartTag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considérée comme sphérique.</w:t>
      </w:r>
    </w:p>
    <w:p w:rsidR="002001C6" w:rsidRDefault="002001C6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B0F" w:rsidRPr="00972FD5" w:rsidRDefault="00B92B0F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  <w:r w:rsidR="00D95BC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Retrouver le calcul de la circonférence de </w:t>
      </w:r>
      <w:smartTag w:uri="urn:schemas-microsoft-com:office:smarttags" w:element="PersonName">
        <w:smartTagPr>
          <w:attr w:name="ProductID" w:val="la Terre."/>
        </w:smartTagPr>
        <w:r w:rsidRPr="00972FD5">
          <w:rPr>
            <w:rFonts w:ascii="Times New Roman" w:hAnsi="Times New Roman" w:cs="Times New Roman"/>
            <w:b/>
            <w:bCs/>
            <w:color w:val="auto"/>
            <w:sz w:val="20"/>
            <w:szCs w:val="20"/>
          </w:rPr>
          <w:t>la Terre.</w:t>
        </w:r>
      </w:smartTag>
    </w:p>
    <w:p w:rsidR="002001C6" w:rsidRDefault="002001C6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B0F" w:rsidRDefault="00B92B0F" w:rsidP="00B92B0F">
      <w:pPr>
        <w:pStyle w:val="NormalWeb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>10</w:t>
      </w:r>
      <w:r w:rsidR="00D95BC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En déduire le rayon de </w:t>
      </w:r>
      <w:smartTag w:uri="urn:schemas-microsoft-com:office:smarttags" w:element="PersonName">
        <w:smartTagPr>
          <w:attr w:name="ProductID" w:val="la Terre."/>
        </w:smartTagPr>
        <w:r w:rsidRPr="00972FD5">
          <w:rPr>
            <w:rFonts w:ascii="Times New Roman" w:hAnsi="Times New Roman" w:cs="Times New Roman"/>
            <w:b/>
            <w:bCs/>
            <w:color w:val="auto"/>
            <w:sz w:val="20"/>
            <w:szCs w:val="20"/>
          </w:rPr>
          <w:t>la Terre.</w:t>
        </w:r>
      </w:smartTag>
      <w:r w:rsidRPr="00972F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B92B0F" w:rsidRDefault="002001C6" w:rsidP="002001C6">
      <w:pPr>
        <w:pStyle w:val="NormalWeb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sectPr w:rsidR="00B92B0F" w:rsidSect="002001C6">
      <w:footerReference w:type="even" r:id="rId8"/>
      <w:footerReference w:type="default" r:id="rId9"/>
      <w:pgSz w:w="11906" w:h="16838"/>
      <w:pgMar w:top="719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62" w:rsidRDefault="002B6862">
      <w:r>
        <w:separator/>
      </w:r>
    </w:p>
  </w:endnote>
  <w:endnote w:type="continuationSeparator" w:id="0">
    <w:p w:rsidR="002B6862" w:rsidRDefault="002B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D5" w:rsidRDefault="00972FD5" w:rsidP="002001C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2FD5" w:rsidRDefault="00972F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D5" w:rsidRDefault="00972FD5" w:rsidP="00972FD5">
    <w:pPr>
      <w:pStyle w:val="Pieddepage"/>
      <w:framePr w:wrap="around" w:vAnchor="text" w:hAnchor="page" w:x="5941" w:y="-378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229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72FD5" w:rsidRDefault="00972F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62" w:rsidRDefault="002B6862">
      <w:r>
        <w:separator/>
      </w:r>
    </w:p>
  </w:footnote>
  <w:footnote w:type="continuationSeparator" w:id="0">
    <w:p w:rsidR="002B6862" w:rsidRDefault="002B6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5B"/>
      </v:shape>
    </w:pict>
  </w:numPicBullet>
  <w:abstractNum w:abstractNumId="0">
    <w:nsid w:val="390D6AD0"/>
    <w:multiLevelType w:val="hybridMultilevel"/>
    <w:tmpl w:val="5D5E51C2"/>
    <w:lvl w:ilvl="0" w:tplc="40C8A97A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4A1B4274"/>
    <w:multiLevelType w:val="hybridMultilevel"/>
    <w:tmpl w:val="54666282"/>
    <w:lvl w:ilvl="0" w:tplc="040C0007">
      <w:start w:val="1"/>
      <w:numFmt w:val="bullet"/>
      <w:lvlText w:val=""/>
      <w:lvlPicBulletId w:val="0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2">
    <w:nsid w:val="6A4770E4"/>
    <w:multiLevelType w:val="hybridMultilevel"/>
    <w:tmpl w:val="5030B99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0F13B7"/>
    <w:multiLevelType w:val="hybridMultilevel"/>
    <w:tmpl w:val="ADA8A5B2"/>
    <w:lvl w:ilvl="0" w:tplc="75D01FF0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0F"/>
    <w:rsid w:val="00082297"/>
    <w:rsid w:val="002001C6"/>
    <w:rsid w:val="002B6862"/>
    <w:rsid w:val="003C4754"/>
    <w:rsid w:val="006654C7"/>
    <w:rsid w:val="00972FD5"/>
    <w:rsid w:val="00B92B0F"/>
    <w:rsid w:val="00D95BC6"/>
    <w:rsid w:val="00DB4277"/>
    <w:rsid w:val="00F1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B92B0F"/>
    <w:rPr>
      <w:color w:val="3333CC"/>
      <w:u w:val="single"/>
    </w:rPr>
  </w:style>
  <w:style w:type="paragraph" w:styleId="NormalWeb">
    <w:name w:val="Normal (Web)"/>
    <w:basedOn w:val="Normal"/>
    <w:rsid w:val="00B92B0F"/>
    <w:pPr>
      <w:spacing w:before="100" w:beforeAutospacing="1" w:after="100" w:afterAutospacing="1"/>
    </w:pPr>
    <w:rPr>
      <w:rFonts w:ascii="Verdana" w:hAnsi="Verdana"/>
      <w:color w:val="000066"/>
    </w:rPr>
  </w:style>
  <w:style w:type="paragraph" w:styleId="Pieddepage">
    <w:name w:val="footer"/>
    <w:basedOn w:val="Normal"/>
    <w:rsid w:val="00972FD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72FD5"/>
  </w:style>
  <w:style w:type="paragraph" w:styleId="En-tte">
    <w:name w:val="header"/>
    <w:basedOn w:val="Normal"/>
    <w:rsid w:val="00972FD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ERATOSTHENE ET LA MESURE </vt:lpstr>
    </vt:vector>
  </TitlesOfParts>
  <Company>Secrete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ERATOSTHENE ET LA MESURE</dc:title>
  <dc:creator>Cornelius</dc:creator>
  <cp:lastModifiedBy>Antoun</cp:lastModifiedBy>
  <cp:revision>2</cp:revision>
  <dcterms:created xsi:type="dcterms:W3CDTF">2012-03-30T12:47:00Z</dcterms:created>
  <dcterms:modified xsi:type="dcterms:W3CDTF">2012-03-30T12:47:00Z</dcterms:modified>
</cp:coreProperties>
</file>