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CC3" w:rsidRDefault="00F54CC3" w:rsidP="00F54CC3">
      <w:pPr>
        <w:ind w:left="142" w:right="1982"/>
        <w:rPr>
          <w:rFonts w:ascii="Comic Sans MS" w:hAnsi="Comic Sans MS"/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-146685</wp:posOffset>
            </wp:positionV>
            <wp:extent cx="1524000" cy="1524000"/>
            <wp:effectExtent l="0" t="0" r="0" b="0"/>
            <wp:wrapNone/>
            <wp:docPr id="59" name="Image 59" descr="Résultat de recherche d'images pour &quot;pét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étrole&quot;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-146685</wp:posOffset>
                </wp:positionV>
                <wp:extent cx="2061845" cy="807720"/>
                <wp:effectExtent l="11430" t="13335" r="12700" b="762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NOM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 :. . . . . . . . . . . . . </w:t>
                            </w:r>
                          </w:p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Prénom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 :. . . . . . . . . . . . </w:t>
                            </w:r>
                          </w:p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CLASSE: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26" type="#_x0000_t202" style="position:absolute;left:0;text-align:left;margin-left:112.8pt;margin-top:-11.55pt;width:162.35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">
                <v:textbox>
                  <w:txbxContent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:u w:val="single"/>
                        </w:rPr>
                        <w:t>NOM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 :. . . . . . . . . . . . . </w:t>
                      </w:r>
                    </w:p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:u w:val="single"/>
                        </w:rPr>
                        <w:t>Prénom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 :. . . . . . . . . . . . </w:t>
                      </w:r>
                    </w:p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CLASSE: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b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b/>
                        </w:rPr>
                        <w:t>S.....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-146685</wp:posOffset>
                </wp:positionV>
                <wp:extent cx="3371215" cy="807720"/>
                <wp:effectExtent l="5715" t="13335" r="13970" b="762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4CC3" w:rsidRDefault="00F54CC3" w:rsidP="00F54C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54CC3" w:rsidRDefault="00F54CC3" w:rsidP="00F54CC3">
                            <w:pPr>
                              <w:ind w:right="54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T.P. cours</w:t>
                            </w:r>
                          </w:p>
                          <w:p w:rsidR="00F54CC3" w:rsidRDefault="00F54CC3" w:rsidP="00F54CC3">
                            <w:pPr>
                              <w:ind w:right="54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Alcanes Alcools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7" o:spid="_x0000_s1027" type="#_x0000_t202" style="position:absolute;left:0;text-align:left;margin-left:281.1pt;margin-top:-11.55pt;width:265.45pt;height:6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" filled="f">
                <v:textbox>
                  <w:txbxContent>
                    <w:p w:rsidR="00F54CC3" w:rsidRDefault="00F54CC3" w:rsidP="00F54CC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54CC3" w:rsidRDefault="00F54CC3" w:rsidP="00F54CC3">
                      <w:pPr>
                        <w:ind w:right="54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T.P. cours</w:t>
                      </w:r>
                    </w:p>
                    <w:p w:rsidR="00F54CC3" w:rsidRDefault="00F54CC3" w:rsidP="00F54CC3">
                      <w:pPr>
                        <w:ind w:right="54"/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Alcanes Alcools</w:t>
                      </w:r>
                    </w:p>
                  </w:txbxContent>
                </v:textbox>
              </v:shape>
            </w:pict>
          </mc:Fallback>
        </mc:AlternateContent>
      </w:r>
    </w:p>
    <w:p w:rsidR="00F54CC3" w:rsidRDefault="00F54CC3" w:rsidP="00F54CC3">
      <w:pPr>
        <w:tabs>
          <w:tab w:val="left" w:pos="75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F54CC3" w:rsidRDefault="00F54CC3" w:rsidP="00F54CC3">
      <w:pPr>
        <w:rPr>
          <w:rFonts w:ascii="Comic Sans MS" w:hAnsi="Comic Sans MS"/>
          <w:sz w:val="22"/>
        </w:rPr>
      </w:pPr>
    </w:p>
    <w:p w:rsidR="00F54CC3" w:rsidRDefault="00F54CC3" w:rsidP="00F54CC3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913765</wp:posOffset>
                </wp:positionV>
                <wp:extent cx="7055485" cy="745490"/>
                <wp:effectExtent l="7620" t="11430" r="13970" b="508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48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NOTE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 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OBSERVATIONS :</w:t>
                            </w:r>
                          </w:p>
                          <w:p w:rsidR="00F54CC3" w:rsidRDefault="00F54CC3" w:rsidP="00F54CC3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6" o:spid="_x0000_s1028" type="#_x0000_t202" style="position:absolute;left:0;text-align:left;margin-left:-9pt;margin-top:71.95pt;width:555.55pt;height:58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">
                <v:textbox>
                  <w:txbxContent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NOTE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 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>OBSERVATIONS :</w:t>
                      </w:r>
                    </w:p>
                    <w:p w:rsidR="00F54CC3" w:rsidRDefault="00F54CC3" w:rsidP="00F54CC3">
                      <w:pP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913765</wp:posOffset>
                </wp:positionV>
                <wp:extent cx="0" cy="745490"/>
                <wp:effectExtent l="17145" t="11430" r="11430" b="14605"/>
                <wp:wrapNone/>
                <wp:docPr id="55" name="Connecteur droi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54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461A1" id="Connecteur droit 5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1.95pt" to="153pt,1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8890</wp:posOffset>
                </wp:positionV>
                <wp:extent cx="5502910" cy="868680"/>
                <wp:effectExtent l="1905" t="1905" r="635" b="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505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40"/>
                              <w:gridCol w:w="1465"/>
                            </w:tblGrid>
                            <w:tr w:rsidR="00F54CC3" w:rsidTr="00A60567">
                              <w:tc>
                                <w:tcPr>
                                  <w:tcW w:w="7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Compétences :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code</w:t>
                                  </w:r>
                                </w:p>
                              </w:tc>
                            </w:tr>
                            <w:tr w:rsidR="00F54CC3" w:rsidTr="00A60567">
                              <w:tc>
                                <w:tcPr>
                                  <w:tcW w:w="7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S'approprier- Analyser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 : Extraire une information, la comprendre - Concevoir un protocole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APP-ANA</w:t>
                                  </w:r>
                                </w:p>
                              </w:tc>
                            </w:tr>
                            <w:tr w:rsidR="00F54CC3" w:rsidTr="00A60567">
                              <w:tc>
                                <w:tcPr>
                                  <w:tcW w:w="7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Réaliser 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: le dispositif expérimental, des mesures. Maîtriser des gestes… Les décrire.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REA</w:t>
                                  </w:r>
                                </w:p>
                              </w:tc>
                            </w:tr>
                            <w:tr w:rsidR="00F54CC3" w:rsidTr="00A60567">
                              <w:tc>
                                <w:tcPr>
                                  <w:tcW w:w="7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Valider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 xml:space="preserve"> : Exploitation et interprétation des mesures. Juger de leurs qualités. 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VAL</w:t>
                                  </w:r>
                                </w:p>
                              </w:tc>
                            </w:tr>
                            <w:tr w:rsidR="00F54CC3" w:rsidTr="00A60567">
                              <w:tc>
                                <w:tcPr>
                                  <w:tcW w:w="70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both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Communiquer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 : Compte-rendu des observations et résultats de façon écrite ou orale.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F54CC3" w:rsidRDefault="00F54CC3">
                                  <w:pPr>
                                    <w:pStyle w:val="Default"/>
                                    <w:jc w:val="center"/>
                                    <w:rPr>
                                      <w:rFonts w:ascii="Comic Sans MS" w:hAnsi="Comic Sans MS"/>
                                      <w:i/>
                                      <w:iCs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20"/>
                                    </w:rPr>
                                    <w:t>COM</w:t>
                                  </w:r>
                                </w:p>
                              </w:tc>
                            </w:tr>
                          </w:tbl>
                          <w:p w:rsidR="00F54CC3" w:rsidRDefault="00F54CC3" w:rsidP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54CC3" w:rsidRDefault="00F54CC3" w:rsidP="00F54C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4" o:spid="_x0000_s1029" type="#_x0000_t202" style="position:absolute;left:0;text-align:left;margin-left:112.8pt;margin-top:.7pt;width:433.3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" stroked="f">
                <v:textbox>
                  <w:txbxContent>
                    <w:tbl>
                      <w:tblPr>
                        <w:tblW w:w="8505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40"/>
                        <w:gridCol w:w="1465"/>
                      </w:tblGrid>
                      <w:tr w:rsidR="00F54CC3" w:rsidTr="00A60567">
                        <w:tc>
                          <w:tcPr>
                            <w:tcW w:w="7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Compétences :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code</w:t>
                            </w:r>
                          </w:p>
                        </w:tc>
                      </w:tr>
                      <w:tr w:rsidR="00F54CC3" w:rsidTr="00A60567">
                        <w:tc>
                          <w:tcPr>
                            <w:tcW w:w="7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  <w:t>S'approprier- Analyser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 : Extraire une information, la comprendre - Concevoir un protocole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APP-ANA</w:t>
                            </w:r>
                          </w:p>
                        </w:tc>
                      </w:tr>
                      <w:tr w:rsidR="00F54CC3" w:rsidTr="00A60567">
                        <w:tc>
                          <w:tcPr>
                            <w:tcW w:w="7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  <w:t>Réaliser 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: le dispositif expérimental, des mesures. Maîtriser des gestes… Les décrire.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REA</w:t>
                            </w:r>
                          </w:p>
                        </w:tc>
                      </w:tr>
                      <w:tr w:rsidR="00F54CC3" w:rsidTr="00A60567">
                        <w:tc>
                          <w:tcPr>
                            <w:tcW w:w="7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  <w:t>Valider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 : Exploitation et interprétation des mesures. Juger de leurs qualités. 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VAL</w:t>
                            </w:r>
                          </w:p>
                        </w:tc>
                      </w:tr>
                      <w:tr w:rsidR="00F54CC3" w:rsidTr="00A60567">
                        <w:tc>
                          <w:tcPr>
                            <w:tcW w:w="70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both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  <w:t>Communiquer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 : Compte-rendu des observations et résultats de façon écrite ou orale.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F54CC3" w:rsidRDefault="00F54C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>COM</w:t>
                            </w:r>
                          </w:p>
                        </w:tc>
                      </w:tr>
                    </w:tbl>
                    <w:p w:rsidR="00F54CC3" w:rsidRDefault="00F54CC3" w:rsidP="00F54CC3">
                      <w:pPr>
                        <w:pStyle w:val="Default"/>
                        <w:jc w:val="both"/>
                        <w:rPr>
                          <w:rFonts w:ascii="Comic Sans MS" w:hAnsi="Comic Sans MS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54CC3" w:rsidRDefault="00F54CC3" w:rsidP="00F54CC3"/>
                  </w:txbxContent>
                </v:textbox>
              </v:shape>
            </w:pict>
          </mc:Fallback>
        </mc:AlternateContent>
      </w:r>
    </w:p>
    <w:p w:rsidR="00F54CC3" w:rsidRDefault="00F54CC3" w:rsidP="00F54CC3">
      <w:pPr>
        <w:jc w:val="center"/>
        <w:rPr>
          <w:rFonts w:ascii="Comic Sans MS" w:hAnsi="Comic Sans MS"/>
        </w:rPr>
      </w:pPr>
    </w:p>
    <w:p w:rsidR="00F54CC3" w:rsidRDefault="00F54CC3" w:rsidP="00F54CC3">
      <w:pPr>
        <w:jc w:val="center"/>
        <w:rPr>
          <w:rFonts w:ascii="Comic Sans MS" w:hAnsi="Comic Sans MS"/>
        </w:rPr>
      </w:pPr>
    </w:p>
    <w:p w:rsidR="00F54CC3" w:rsidRDefault="00F54CC3" w:rsidP="00F54CC3">
      <w:pPr>
        <w:jc w:val="center"/>
        <w:rPr>
          <w:rFonts w:ascii="Comic Sans MS" w:hAnsi="Comic Sans MS"/>
        </w:rPr>
      </w:pPr>
    </w:p>
    <w:p w:rsidR="00F54CC3" w:rsidRDefault="00F54CC3" w:rsidP="00F54CC3">
      <w:pPr>
        <w:jc w:val="center"/>
        <w:rPr>
          <w:rFonts w:ascii="Comic Sans MS" w:hAnsi="Comic Sans MS"/>
        </w:rPr>
      </w:pPr>
    </w:p>
    <w:p w:rsidR="00F54CC3" w:rsidRDefault="00F54CC3" w:rsidP="00F54CC3">
      <w:pPr>
        <w:ind w:left="142" w:right="1982"/>
        <w:rPr>
          <w:rFonts w:ascii="Comic Sans MS" w:hAnsi="Comic Sans MS"/>
        </w:rPr>
      </w:pPr>
    </w:p>
    <w:p w:rsidR="00F54CC3" w:rsidRDefault="00F54CC3" w:rsidP="00F54CC3">
      <w:pPr>
        <w:ind w:left="142" w:right="1982"/>
        <w:rPr>
          <w:rFonts w:ascii="Comic Sans MS" w:hAnsi="Comic Sans MS"/>
        </w:rPr>
      </w:pPr>
    </w:p>
    <w:p w:rsidR="00F54CC3" w:rsidRDefault="00F54CC3" w:rsidP="00F54CC3">
      <w:pPr>
        <w:pStyle w:val="NormalWeb"/>
        <w:spacing w:before="0" w:beforeAutospacing="0" w:after="0"/>
        <w:rPr>
          <w:rFonts w:ascii="Comic Sans MS" w:hAnsi="Comic Sans MS"/>
          <w:b/>
          <w:bCs/>
          <w:u w:val="single"/>
        </w:rPr>
      </w:pPr>
    </w:p>
    <w:p w:rsidR="00F54CC3" w:rsidRDefault="00F54CC3" w:rsidP="00F54CC3">
      <w:pPr>
        <w:pStyle w:val="NormalWeb"/>
        <w:spacing w:before="0" w:beforeAutospacing="0" w:after="0"/>
        <w:rPr>
          <w:rFonts w:ascii="Comic Sans MS" w:hAnsi="Comic Sans MS"/>
          <w:b/>
          <w:bCs/>
          <w:u w:val="single"/>
        </w:rPr>
      </w:pPr>
    </w:p>
    <w:p w:rsidR="00F54CC3" w:rsidRDefault="00F54CC3" w:rsidP="00F54CC3">
      <w:pPr>
        <w:pStyle w:val="NormalWeb"/>
        <w:spacing w:before="0" w:beforeAutospacing="0" w:after="0"/>
        <w:rPr>
          <w:rFonts w:ascii="Comic Sans MS" w:hAnsi="Comic Sans MS"/>
          <w:b/>
          <w:bCs/>
          <w:u w:val="single"/>
        </w:rPr>
      </w:pPr>
      <w:r w:rsidRPr="003A0FC4">
        <w:rPr>
          <w:rFonts w:ascii="Comic Sans MS" w:hAnsi="Comic Sans MS"/>
          <w:b/>
          <w:bCs/>
          <w:u w:val="single"/>
        </w:rPr>
        <w:t xml:space="preserve">Objectifs du </w:t>
      </w:r>
      <w:proofErr w:type="gramStart"/>
      <w:r w:rsidRPr="003A0FC4">
        <w:rPr>
          <w:rFonts w:ascii="Comic Sans MS" w:hAnsi="Comic Sans MS"/>
          <w:b/>
          <w:bCs/>
          <w:u w:val="single"/>
        </w:rPr>
        <w:t>TP:</w:t>
      </w:r>
      <w:proofErr w:type="gramEnd"/>
      <w:r w:rsidRPr="00FF0803">
        <w:rPr>
          <w:rFonts w:ascii="Comic Sans MS" w:hAnsi="Comic Sans MS"/>
          <w:b/>
          <w:bCs/>
          <w:u w:val="single"/>
        </w:rPr>
        <w:t xml:space="preserve"> </w:t>
      </w:r>
    </w:p>
    <w:p w:rsidR="00F54CC3" w:rsidRPr="00B35012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B35012">
        <w:rPr>
          <w:rFonts w:ascii="Comic Sans MS" w:hAnsi="Comic Sans MS" w:cs="Arial"/>
          <w:i/>
          <w:iCs/>
          <w:color w:val="000000"/>
          <w:sz w:val="20"/>
          <w:szCs w:val="20"/>
        </w:rPr>
        <w:t xml:space="preserve">- </w:t>
      </w:r>
      <w:r>
        <w:rPr>
          <w:rFonts w:ascii="Comic Sans MS" w:hAnsi="Comic Sans MS" w:cs="Arial"/>
          <w:i/>
          <w:iCs/>
          <w:color w:val="000000"/>
          <w:sz w:val="20"/>
          <w:szCs w:val="20"/>
        </w:rPr>
        <w:t>Reconnaître une chaîne carbonée linéaire, ramifiée ou cyclique.</w:t>
      </w:r>
      <w:r w:rsidRPr="00D4799F">
        <w:rPr>
          <w:rFonts w:ascii="Comic Sans MS" w:hAnsi="Comic Sans MS" w:cs="Arial"/>
          <w:i/>
          <w:iCs/>
          <w:color w:val="000000"/>
          <w:sz w:val="20"/>
          <w:szCs w:val="20"/>
        </w:rPr>
        <w:t xml:space="preserve"> </w:t>
      </w:r>
    </w:p>
    <w:p w:rsidR="00F54CC3" w:rsidRPr="00B35012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i/>
          <w:iCs/>
          <w:color w:val="000000"/>
          <w:sz w:val="20"/>
          <w:szCs w:val="20"/>
        </w:rPr>
      </w:pPr>
      <w:r w:rsidRPr="00B35012">
        <w:rPr>
          <w:rFonts w:ascii="Comic Sans MS" w:hAnsi="Comic Sans MS" w:cs="Arial"/>
          <w:color w:val="000000"/>
          <w:sz w:val="20"/>
          <w:szCs w:val="20"/>
        </w:rPr>
        <w:t xml:space="preserve">- </w:t>
      </w:r>
      <w:r>
        <w:rPr>
          <w:rFonts w:ascii="Comic Sans MS" w:hAnsi="Comic Sans MS" w:cs="Arial"/>
          <w:i/>
          <w:iCs/>
          <w:color w:val="000000"/>
          <w:sz w:val="20"/>
          <w:szCs w:val="20"/>
        </w:rPr>
        <w:t>Nommer un alcane, un alcool. Ecrire leurs formules semi-développées.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F54CC3" w:rsidRPr="00D4799F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 xml:space="preserve">I) Documents mis à votre </w:t>
      </w:r>
      <w:proofErr w:type="gramStart"/>
      <w:r>
        <w:rPr>
          <w:rFonts w:ascii="Comic Sans MS" w:hAnsi="Comic Sans MS"/>
          <w:b/>
          <w:sz w:val="22"/>
          <w:szCs w:val="22"/>
          <w:u w:val="double"/>
        </w:rPr>
        <w:t>disposition</w:t>
      </w:r>
      <w:r w:rsidRPr="00BF643E">
        <w:rPr>
          <w:rFonts w:ascii="Comic Sans MS" w:hAnsi="Comic Sans MS"/>
          <w:b/>
          <w:sz w:val="22"/>
          <w:szCs w:val="22"/>
          <w:u w:val="double"/>
        </w:rPr>
        <w:t>:</w:t>
      </w:r>
      <w:proofErr w:type="gramEnd"/>
    </w:p>
    <w:p w:rsidR="00F54CC3" w:rsidRPr="00BF643E" w:rsidRDefault="00F54CC3" w:rsidP="00F54CC3">
      <w:pPr>
        <w:autoSpaceDE w:val="0"/>
        <w:autoSpaceDN w:val="0"/>
        <w:adjustRightInd w:val="0"/>
        <w:ind w:left="1080"/>
        <w:rPr>
          <w:rFonts w:ascii="Comic Sans MS" w:hAnsi="Comic Sans MS" w:cs="Comic Sans MS"/>
          <w:bCs/>
          <w:sz w:val="22"/>
          <w:szCs w:val="22"/>
          <w:u w:val="double"/>
        </w:rPr>
      </w:pPr>
      <w:r>
        <w:rPr>
          <w:rFonts w:ascii="Comic Sans MS" w:hAnsi="Comic Sans MS" w:cs="Comic Sans MS"/>
          <w:bCs/>
          <w:noProof/>
          <w:sz w:val="22"/>
          <w:szCs w:val="22"/>
          <w:u w:val="doub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168275</wp:posOffset>
                </wp:positionV>
                <wp:extent cx="7044055" cy="6049645"/>
                <wp:effectExtent l="13335" t="6350" r="10160" b="11430"/>
                <wp:wrapNone/>
                <wp:docPr id="53" name="Rectangle : coins arrondi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6049645"/>
                        </a:xfrm>
                        <a:prstGeom prst="roundRect">
                          <a:avLst>
                            <a:gd name="adj" fmla="val 2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5BF94" id="Rectangle : coins arrondis 53" o:spid="_x0000_s1026" style="position:absolute;margin-left:-7.8pt;margin-top:13.25pt;width:554.65pt;height:47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" filled="f"/>
            </w:pict>
          </mc:Fallback>
        </mc:AlternateContent>
      </w:r>
    </w:p>
    <w:p w:rsidR="00F54CC3" w:rsidRPr="004C1FDD" w:rsidRDefault="00F54CC3" w:rsidP="00F54CC3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  <w:r w:rsidRPr="00B415C1">
        <w:rPr>
          <w:rFonts w:ascii="Comic Sans MS" w:hAnsi="Comic Sans MS"/>
          <w:b/>
          <w:sz w:val="22"/>
          <w:szCs w:val="22"/>
        </w:rPr>
        <w:t xml:space="preserve">Doc n°1 : </w:t>
      </w:r>
      <w:r>
        <w:rPr>
          <w:rFonts w:ascii="Comic Sans MS" w:hAnsi="Comic Sans MS"/>
          <w:b/>
          <w:sz w:val="22"/>
          <w:szCs w:val="22"/>
        </w:rPr>
        <w:t>Diversités des chaînes carbonées</w:t>
      </w:r>
    </w:p>
    <w:p w:rsidR="00F54CC3" w:rsidRPr="004C1FDD" w:rsidRDefault="00F54CC3" w:rsidP="00F54CC3">
      <w:pPr>
        <w:rPr>
          <w:rFonts w:ascii="Comic Sans MS" w:hAnsi="Comic Sans MS"/>
          <w:i/>
          <w:color w:val="000000"/>
          <w:sz w:val="22"/>
          <w:u w:val="single"/>
        </w:rPr>
      </w:pPr>
      <w:r w:rsidRPr="004C1FDD">
        <w:rPr>
          <w:rFonts w:ascii="Comic Sans MS" w:hAnsi="Comic Sans MS"/>
          <w:i/>
          <w:color w:val="000000"/>
          <w:sz w:val="22"/>
          <w:u w:val="single"/>
        </w:rPr>
        <w:t>1. Définition</w:t>
      </w:r>
    </w:p>
    <w:p w:rsidR="00F54CC3" w:rsidRPr="004C1FDD" w:rsidRDefault="00F54CC3" w:rsidP="00F54CC3">
      <w:pPr>
        <w:numPr>
          <w:ilvl w:val="0"/>
          <w:numId w:val="1"/>
        </w:numPr>
        <w:jc w:val="both"/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sz w:val="22"/>
        </w:rPr>
        <w:t>On appelle chaîne carbonée (ou squelette carboné) l’enchaînement des atomes de carbone qui constituent une molécule organique.</w:t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sz w:val="22"/>
        </w:rPr>
        <w:t> </w:t>
      </w:r>
    </w:p>
    <w:p w:rsidR="00F54CC3" w:rsidRPr="004C1FDD" w:rsidRDefault="00F54CC3" w:rsidP="00F54CC3">
      <w:pPr>
        <w:rPr>
          <w:rFonts w:ascii="Comic Sans MS" w:hAnsi="Comic Sans MS"/>
          <w:color w:val="000000"/>
          <w:sz w:val="22"/>
          <w:u w:val="single"/>
        </w:rPr>
      </w:pPr>
      <w:r w:rsidRPr="004C1FDD">
        <w:rPr>
          <w:rFonts w:ascii="Comic Sans MS" w:hAnsi="Comic Sans MS"/>
          <w:color w:val="000000"/>
          <w:sz w:val="22"/>
          <w:u w:val="single"/>
        </w:rPr>
        <w:t>2 Les 3 types de chaînes carbonées</w:t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u w:val="single"/>
        </w:rPr>
      </w:pPr>
      <w:r w:rsidRPr="004C1FDD">
        <w:rPr>
          <w:rFonts w:ascii="Comic Sans MS" w:hAnsi="Comic Sans MS"/>
          <w:sz w:val="22"/>
          <w:u w:val="single"/>
        </w:rPr>
        <w:t>a. Chaîne linéaire</w:t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sz w:val="22"/>
        </w:rPr>
        <w:t>Une chaîne carbonée est linéaire si elle est constituée d'atomes de carbone liés les uns à la suite des autres, et qu'elle ne se referme pas sur elle-même.</w:t>
      </w:r>
    </w:p>
    <w:p w:rsidR="00F54CC3" w:rsidRPr="00B45F2A" w:rsidRDefault="00F54CC3" w:rsidP="00F54CC3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18415</wp:posOffset>
            </wp:positionV>
            <wp:extent cx="1382395" cy="664210"/>
            <wp:effectExtent l="0" t="0" r="8255" b="2540"/>
            <wp:wrapNone/>
            <wp:docPr id="52" name="Image 52" descr="http://scphyschim.free.fr/1S/chimie/chaine-carbonee/C09-squelette-carbone-molecules-organiques_fichiers/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physchim.free.fr/1S/chimie/chaine-carbonee/C09-squelette-carbone-molecules-organiques_fichiers/image028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FDD">
        <w:rPr>
          <w:rFonts w:ascii="Comic Sans MS" w:hAnsi="Comic Sans MS"/>
          <w:noProof/>
          <w:sz w:val="22"/>
        </w:rPr>
        <w:drawing>
          <wp:inline distT="0" distB="0" distL="0" distR="0">
            <wp:extent cx="2419350" cy="171450"/>
            <wp:effectExtent l="0" t="0" r="0" b="0"/>
            <wp:docPr id="41" name="Image 41" descr="http://www.web-sciences.com/documents/premiere/pedo12/peco12x_fichier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web-sciences.com/documents/premiere/pedo12/peco12x_fichiers/image00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2A">
        <w:t xml:space="preserve"> </w:t>
      </w:r>
      <w:r>
        <w:tab/>
      </w:r>
      <w:r>
        <w:tab/>
      </w:r>
      <w:r>
        <w:tab/>
      </w:r>
      <w:r>
        <w:tab/>
      </w:r>
    </w:p>
    <w:p w:rsidR="00F54CC3" w:rsidRPr="004C1FDD" w:rsidRDefault="00F54CC3" w:rsidP="00F54CC3">
      <w:pPr>
        <w:numPr>
          <w:ilvl w:val="0"/>
          <w:numId w:val="1"/>
        </w:numPr>
        <w:jc w:val="center"/>
        <w:rPr>
          <w:rFonts w:ascii="Comic Sans MS" w:hAnsi="Comic Sans MS"/>
          <w:sz w:val="22"/>
        </w:rPr>
      </w:pP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u w:val="single"/>
        </w:rPr>
      </w:pPr>
      <w:r w:rsidRPr="004C1FDD">
        <w:rPr>
          <w:rFonts w:ascii="Comic Sans MS" w:hAnsi="Comic Sans MS"/>
          <w:sz w:val="22"/>
          <w:u w:val="single"/>
        </w:rPr>
        <w:t>b. Chaîne cyclique</w:t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sz w:val="22"/>
        </w:rPr>
        <w:t>Une chaîne carbonée est cyclique si au moins un des enchaînements d’atomes de carbone se r</w:t>
      </w:r>
      <w:r w:rsidRPr="004C1FDD">
        <w:rPr>
          <w:rFonts w:ascii="Comic Sans MS" w:hAnsi="Comic Sans MS"/>
          <w:sz w:val="22"/>
        </w:rPr>
        <w:t>e</w:t>
      </w:r>
      <w:r w:rsidRPr="004C1FDD">
        <w:rPr>
          <w:rFonts w:ascii="Comic Sans MS" w:hAnsi="Comic Sans MS"/>
          <w:sz w:val="22"/>
        </w:rPr>
        <w:t>ferme sur lui-même.</w:t>
      </w:r>
    </w:p>
    <w:p w:rsidR="00F54CC3" w:rsidRPr="004C1FDD" w:rsidRDefault="00F54CC3" w:rsidP="00F54CC3">
      <w:pPr>
        <w:numPr>
          <w:ilvl w:val="0"/>
          <w:numId w:val="1"/>
        </w:numPr>
        <w:jc w:val="center"/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noProof/>
          <w:sz w:val="22"/>
        </w:rPr>
        <w:drawing>
          <wp:inline distT="0" distB="0" distL="0" distR="0">
            <wp:extent cx="971550" cy="1047750"/>
            <wp:effectExtent l="0" t="0" r="0" b="0"/>
            <wp:docPr id="40" name="Image 40" descr="http://www.web-sciences.com/documents/premiere/pedo12/peco12x_fichier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.web-sciences.com/documents/premiere/pedo12/peco12x_fichiers/image00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u w:val="single"/>
        </w:rPr>
      </w:pPr>
      <w:r w:rsidRPr="004C1FDD">
        <w:rPr>
          <w:rFonts w:ascii="Comic Sans MS" w:hAnsi="Comic Sans MS"/>
          <w:sz w:val="22"/>
          <w:u w:val="single"/>
        </w:rPr>
        <w:t>c. Chaîne ramifiée</w:t>
      </w:r>
    </w:p>
    <w:p w:rsidR="00F54CC3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sz w:val="22"/>
        </w:rPr>
        <w:t>Une chaîne carbonée est ramifiée si au moins un des atomes de carbone, appelé carbone ramifié, est lié à trois ou quatre autres atomes de carbone.</w:t>
      </w:r>
    </w:p>
    <w:p w:rsidR="00F54CC3" w:rsidRPr="004C1FDD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</w:rPr>
      </w:pPr>
    </w:p>
    <w:p w:rsidR="00F54CC3" w:rsidRPr="004C1FDD" w:rsidRDefault="00F54CC3" w:rsidP="00F54CC3">
      <w:pPr>
        <w:numPr>
          <w:ilvl w:val="0"/>
          <w:numId w:val="1"/>
        </w:numPr>
        <w:jc w:val="center"/>
        <w:rPr>
          <w:rFonts w:ascii="Comic Sans MS" w:hAnsi="Comic Sans MS"/>
          <w:sz w:val="22"/>
        </w:rPr>
      </w:pPr>
      <w:r w:rsidRPr="004C1FDD">
        <w:rPr>
          <w:rFonts w:ascii="Comic Sans MS" w:hAnsi="Comic Sans MS"/>
          <w:noProof/>
          <w:sz w:val="22"/>
        </w:rPr>
        <w:drawing>
          <wp:inline distT="0" distB="0" distL="0" distR="0">
            <wp:extent cx="2000250" cy="504825"/>
            <wp:effectExtent l="0" t="0" r="0" b="9525"/>
            <wp:docPr id="39" name="Image 39" descr="http://www.web-sciences.com/documents/premiere/pedo12/peco12x_fichier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://www.web-sciences.com/documents/premiere/pedo12/peco12x_fichiers/image01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C3" w:rsidRPr="009247BF" w:rsidRDefault="00F54CC3" w:rsidP="00F54CC3">
      <w:pPr>
        <w:numPr>
          <w:ilvl w:val="0"/>
          <w:numId w:val="1"/>
        </w:numPr>
        <w:rPr>
          <w:rFonts w:ascii="Comic Sans MS" w:hAnsi="Comic Sans MS"/>
          <w:i/>
          <w:sz w:val="20"/>
        </w:rPr>
      </w:pPr>
    </w:p>
    <w:p w:rsidR="00F54CC3" w:rsidRPr="006C7049" w:rsidRDefault="00F54CC3" w:rsidP="00F54CC3">
      <w:pPr>
        <w:numPr>
          <w:ilvl w:val="0"/>
          <w:numId w:val="1"/>
        </w:numPr>
        <w:rPr>
          <w:rFonts w:ascii="Comic Sans MS" w:hAnsi="Comic Sans MS"/>
          <w:i/>
          <w:sz w:val="20"/>
        </w:rPr>
      </w:pPr>
      <w:r w:rsidRPr="006C7049">
        <w:rPr>
          <w:rFonts w:ascii="Comic Sans MS" w:hAnsi="Comic Sans MS"/>
          <w:i/>
          <w:sz w:val="20"/>
          <w:u w:val="single"/>
        </w:rPr>
        <w:t>Remarque :</w:t>
      </w:r>
      <w:r w:rsidRPr="006C7049">
        <w:rPr>
          <w:rFonts w:ascii="Comic Sans MS" w:hAnsi="Comic Sans MS"/>
          <w:i/>
          <w:sz w:val="20"/>
        </w:rPr>
        <w:t xml:space="preserve"> La chaîne carbonée est dite saturée si elle ne présente que des liaisons carbone-carbone simples.</w:t>
      </w:r>
    </w:p>
    <w:p w:rsidR="00F54CC3" w:rsidRDefault="00F54CC3" w:rsidP="00F54CC3">
      <w:pPr>
        <w:rPr>
          <w:rFonts w:ascii="Comic Sans MS" w:hAnsi="Comic Sans MS"/>
          <w:sz w:val="22"/>
        </w:rPr>
      </w:pPr>
    </w:p>
    <w:p w:rsidR="00F54CC3" w:rsidRDefault="00F54CC3" w:rsidP="00F54CC3">
      <w:pPr>
        <w:rPr>
          <w:rFonts w:ascii="Comic Sans MS" w:hAnsi="Comic Sans MS"/>
          <w:sz w:val="22"/>
        </w:rPr>
      </w:pPr>
    </w:p>
    <w:p w:rsidR="00F54CC3" w:rsidRPr="004C1FDD" w:rsidRDefault="00F54CC3" w:rsidP="00F54CC3">
      <w:pPr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-109220</wp:posOffset>
                </wp:positionV>
                <wp:extent cx="7044055" cy="8105775"/>
                <wp:effectExtent l="13335" t="7620" r="10160" b="11430"/>
                <wp:wrapNone/>
                <wp:docPr id="51" name="Rectangle : coins arrondi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8105775"/>
                        </a:xfrm>
                        <a:prstGeom prst="roundRect">
                          <a:avLst>
                            <a:gd name="adj" fmla="val 2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ADA15E" id="Rectangle : coins arrondis 51" o:spid="_x0000_s1026" style="position:absolute;margin-left:-10.8pt;margin-top:-8.6pt;width:554.65pt;height:6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" filled="f"/>
            </w:pict>
          </mc:Fallback>
        </mc:AlternateContent>
      </w:r>
      <w:r w:rsidRPr="00B415C1">
        <w:rPr>
          <w:rFonts w:ascii="Comic Sans MS" w:hAnsi="Comic Sans MS"/>
          <w:b/>
          <w:sz w:val="22"/>
          <w:szCs w:val="22"/>
        </w:rPr>
        <w:t>Doc n°</w:t>
      </w:r>
      <w:r>
        <w:rPr>
          <w:rFonts w:ascii="Comic Sans MS" w:hAnsi="Comic Sans MS"/>
          <w:b/>
          <w:sz w:val="22"/>
          <w:szCs w:val="22"/>
        </w:rPr>
        <w:t>2</w:t>
      </w:r>
      <w:r w:rsidRPr="00B415C1">
        <w:rPr>
          <w:rFonts w:ascii="Comic Sans MS" w:hAnsi="Comic Sans MS"/>
          <w:b/>
          <w:sz w:val="22"/>
          <w:szCs w:val="22"/>
        </w:rPr>
        <w:t xml:space="preserve"> : </w:t>
      </w:r>
      <w:r>
        <w:rPr>
          <w:rFonts w:ascii="Comic Sans MS" w:hAnsi="Comic Sans MS"/>
          <w:b/>
          <w:sz w:val="22"/>
          <w:szCs w:val="22"/>
        </w:rPr>
        <w:t>Les alcanes</w:t>
      </w:r>
    </w:p>
    <w:p w:rsidR="00F54CC3" w:rsidRDefault="00F54CC3" w:rsidP="00F54CC3">
      <w:pPr>
        <w:autoSpaceDE w:val="0"/>
        <w:autoSpaceDN w:val="0"/>
        <w:adjustRightInd w:val="0"/>
        <w:ind w:firstLine="708"/>
        <w:jc w:val="both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>Les alcanes sont des hydrocarbures (constitués uniquement d’atomes de carbone et d’hydrogènes) acycliques de formule brute : C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n</w:t>
      </w:r>
      <w:r>
        <w:rPr>
          <w:rFonts w:ascii="Comic Sans MS" w:hAnsi="Comic Sans MS" w:cs="Comic Sans MS"/>
          <w:bCs/>
          <w:sz w:val="22"/>
          <w:szCs w:val="22"/>
        </w:rPr>
        <w:t>H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2n+2</w:t>
      </w: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31115</wp:posOffset>
            </wp:positionV>
            <wp:extent cx="1211580" cy="529590"/>
            <wp:effectExtent l="0" t="0" r="7620" b="0"/>
            <wp:wrapTight wrapText="bothSides">
              <wp:wrapPolygon edited="0">
                <wp:start x="0" y="0"/>
                <wp:lineTo x="0" y="3108"/>
                <wp:lineTo x="21396" y="3108"/>
                <wp:lineTo x="21396" y="0"/>
                <wp:lineTo x="0" y="0"/>
              </wp:wrapPolygon>
            </wp:wrapTight>
            <wp:docPr id="50" name="Image 50" descr="Résultat de recherche d'images pour &quot;propane formule semi developp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ropane formule semi developpée&quot;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 r="63373" b="6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Comic Sans MS"/>
          <w:bCs/>
          <w:sz w:val="22"/>
          <w:szCs w:val="22"/>
        </w:rPr>
        <w:t>Ex :</w:t>
      </w:r>
      <w:r>
        <w:rPr>
          <w:rFonts w:ascii="Comic Sans MS" w:hAnsi="Comic Sans MS" w:cs="Comic Sans MS"/>
          <w:bCs/>
          <w:sz w:val="22"/>
          <w:szCs w:val="22"/>
        </w:rPr>
        <w:tab/>
        <w:t>La</w:t>
      </w:r>
      <w:r w:rsidRPr="00674FB4">
        <w:rPr>
          <w:rFonts w:ascii="Comic Sans MS" w:hAnsi="Comic Sans MS"/>
          <w:sz w:val="22"/>
          <w:szCs w:val="22"/>
        </w:rPr>
        <w:t xml:space="preserve"> formule brute</w:t>
      </w:r>
      <w:r>
        <w:rPr>
          <w:rFonts w:ascii="Comic Sans MS" w:hAnsi="Comic Sans MS"/>
          <w:sz w:val="22"/>
          <w:szCs w:val="22"/>
        </w:rPr>
        <w:t xml:space="preserve"> est</w:t>
      </w:r>
      <w:r w:rsidRPr="00674FB4">
        <w:rPr>
          <w:rFonts w:ascii="Comic Sans MS" w:hAnsi="Comic Sans MS"/>
          <w:sz w:val="22"/>
          <w:szCs w:val="22"/>
        </w:rPr>
        <w:t xml:space="preserve"> : </w:t>
      </w:r>
      <w:r w:rsidRPr="00674FB4">
        <w:rPr>
          <w:rFonts w:ascii="Comic Sans MS" w:hAnsi="Comic Sans MS" w:cs="Comic Sans MS"/>
          <w:bCs/>
          <w:sz w:val="22"/>
          <w:szCs w:val="22"/>
        </w:rPr>
        <w:t>C</w:t>
      </w:r>
      <w:r w:rsidRPr="00674FB4">
        <w:rPr>
          <w:rFonts w:ascii="Comic Sans MS" w:hAnsi="Comic Sans MS" w:cs="Comic Sans MS"/>
          <w:bCs/>
          <w:sz w:val="22"/>
          <w:szCs w:val="22"/>
          <w:vertAlign w:val="subscript"/>
        </w:rPr>
        <w:t>5</w:t>
      </w:r>
      <w:r w:rsidRPr="00674FB4">
        <w:rPr>
          <w:rFonts w:ascii="Comic Sans MS" w:hAnsi="Comic Sans MS" w:cs="Comic Sans MS"/>
          <w:bCs/>
          <w:sz w:val="22"/>
          <w:szCs w:val="22"/>
        </w:rPr>
        <w:t>H</w:t>
      </w:r>
      <w:r w:rsidRPr="00674FB4">
        <w:rPr>
          <w:rFonts w:ascii="Comic Sans MS" w:hAnsi="Comic Sans MS" w:cs="Comic Sans MS"/>
          <w:bCs/>
          <w:sz w:val="22"/>
          <w:szCs w:val="22"/>
          <w:vertAlign w:val="subscript"/>
        </w:rPr>
        <w:t>12</w:t>
      </w:r>
      <w:r w:rsidRPr="00674FB4">
        <w:rPr>
          <w:rFonts w:ascii="Comic Sans MS" w:hAnsi="Comic Sans MS" w:cs="Comic Sans MS"/>
          <w:bCs/>
          <w:sz w:val="22"/>
          <w:szCs w:val="22"/>
        </w:rPr>
        <w:t xml:space="preserve"> avec n= 5</w:t>
      </w:r>
      <w:r>
        <w:rPr>
          <w:rFonts w:ascii="Comic Sans MS" w:hAnsi="Comic Sans MS" w:cs="Comic Sans MS"/>
          <w:bCs/>
          <w:sz w:val="22"/>
          <w:szCs w:val="22"/>
        </w:rPr>
        <w:t xml:space="preserve"> </w:t>
      </w:r>
    </w:p>
    <w:p w:rsidR="00F54CC3" w:rsidRPr="00674FB4" w:rsidRDefault="00F54CC3" w:rsidP="00F54CC3">
      <w:pPr>
        <w:autoSpaceDE w:val="0"/>
        <w:autoSpaceDN w:val="0"/>
        <w:adjustRightInd w:val="0"/>
        <w:ind w:firstLine="708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 xml:space="preserve"> </w:t>
      </w:r>
      <w:r w:rsidRPr="00674FB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Cette molécule est un alcane car elle respecte la formule </w:t>
      </w:r>
      <w:r>
        <w:rPr>
          <w:rFonts w:ascii="Comic Sans MS" w:hAnsi="Comic Sans MS" w:cs="Comic Sans MS"/>
          <w:bCs/>
          <w:sz w:val="22"/>
          <w:szCs w:val="22"/>
        </w:rPr>
        <w:t>C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n</w:t>
      </w:r>
      <w:r>
        <w:rPr>
          <w:rFonts w:ascii="Comic Sans MS" w:hAnsi="Comic Sans MS" w:cs="Comic Sans MS"/>
          <w:bCs/>
          <w:sz w:val="22"/>
          <w:szCs w:val="22"/>
        </w:rPr>
        <w:t>H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2n+2</w:t>
      </w:r>
    </w:p>
    <w:p w:rsidR="00F54CC3" w:rsidRPr="00674FB4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ab/>
      </w: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  <w:r w:rsidRPr="00674FB4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37465</wp:posOffset>
            </wp:positionV>
            <wp:extent cx="1013460" cy="662940"/>
            <wp:effectExtent l="0" t="0" r="0" b="3810"/>
            <wp:wrapTight wrapText="bothSides">
              <wp:wrapPolygon edited="0">
                <wp:start x="0" y="0"/>
                <wp:lineTo x="0" y="21103"/>
                <wp:lineTo x="21113" y="21103"/>
                <wp:lineTo x="21113" y="0"/>
                <wp:lineTo x="0" y="0"/>
              </wp:wrapPolygon>
            </wp:wrapTight>
            <wp:docPr id="49" name="Image 49" descr="http://scphyschim.free.fr/1S/chimie/chaine-carbonee/C09-squelette-carbone-molecules-organiques_fichier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physchim.free.fr/1S/chimie/chaine-carbonee/C09-squelette-carbone-molecules-organiques_fichiers/image008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 w:cs="Comic Sans MS"/>
          <w:bCs/>
          <w:sz w:val="22"/>
          <w:szCs w:val="22"/>
        </w:rPr>
        <w:t>La</w:t>
      </w:r>
      <w:r w:rsidRPr="00674FB4">
        <w:rPr>
          <w:rFonts w:ascii="Comic Sans MS" w:hAnsi="Comic Sans MS"/>
          <w:sz w:val="22"/>
          <w:szCs w:val="22"/>
        </w:rPr>
        <w:t xml:space="preserve"> formule brute</w:t>
      </w:r>
      <w:r>
        <w:rPr>
          <w:rFonts w:ascii="Comic Sans MS" w:hAnsi="Comic Sans MS"/>
          <w:sz w:val="22"/>
          <w:szCs w:val="22"/>
        </w:rPr>
        <w:t xml:space="preserve"> est</w:t>
      </w:r>
      <w:r w:rsidRPr="00674FB4">
        <w:rPr>
          <w:rFonts w:ascii="Comic Sans MS" w:hAnsi="Comic Sans MS"/>
          <w:sz w:val="22"/>
          <w:szCs w:val="22"/>
        </w:rPr>
        <w:t xml:space="preserve"> : </w:t>
      </w:r>
      <w:r w:rsidRPr="00674FB4">
        <w:rPr>
          <w:rFonts w:ascii="Comic Sans MS" w:hAnsi="Comic Sans MS" w:cs="Comic Sans MS"/>
          <w:bCs/>
          <w:sz w:val="22"/>
          <w:szCs w:val="22"/>
        </w:rPr>
        <w:t>C</w:t>
      </w:r>
      <w:r>
        <w:rPr>
          <w:rFonts w:ascii="Comic Sans MS" w:hAnsi="Comic Sans MS" w:cs="Comic Sans MS"/>
          <w:bCs/>
          <w:sz w:val="22"/>
          <w:szCs w:val="22"/>
          <w:vertAlign w:val="subscript"/>
        </w:rPr>
        <w:t>4</w:t>
      </w:r>
      <w:r w:rsidRPr="00674FB4">
        <w:rPr>
          <w:rFonts w:ascii="Comic Sans MS" w:hAnsi="Comic Sans MS" w:cs="Comic Sans MS"/>
          <w:bCs/>
          <w:sz w:val="22"/>
          <w:szCs w:val="22"/>
        </w:rPr>
        <w:t>H</w:t>
      </w:r>
      <w:r>
        <w:rPr>
          <w:rFonts w:ascii="Comic Sans MS" w:hAnsi="Comic Sans MS" w:cs="Comic Sans MS"/>
          <w:bCs/>
          <w:sz w:val="22"/>
          <w:szCs w:val="22"/>
          <w:vertAlign w:val="subscript"/>
        </w:rPr>
        <w:t>8</w:t>
      </w:r>
      <w:r w:rsidRPr="00674FB4">
        <w:rPr>
          <w:rFonts w:ascii="Comic Sans MS" w:hAnsi="Comic Sans MS" w:cs="Comic Sans MS"/>
          <w:bCs/>
          <w:sz w:val="22"/>
          <w:szCs w:val="22"/>
        </w:rPr>
        <w:t xml:space="preserve"> avec n= </w:t>
      </w:r>
      <w:r>
        <w:rPr>
          <w:rFonts w:ascii="Comic Sans MS" w:hAnsi="Comic Sans MS" w:cs="Comic Sans MS"/>
          <w:bCs/>
          <w:sz w:val="22"/>
          <w:szCs w:val="22"/>
        </w:rPr>
        <w:t xml:space="preserve">4 </w:t>
      </w:r>
    </w:p>
    <w:p w:rsidR="00F54CC3" w:rsidRPr="00674FB4" w:rsidRDefault="00F54CC3" w:rsidP="00F54CC3">
      <w:pPr>
        <w:autoSpaceDE w:val="0"/>
        <w:autoSpaceDN w:val="0"/>
        <w:adjustRightInd w:val="0"/>
        <w:ind w:firstLine="708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 xml:space="preserve"> </w:t>
      </w:r>
      <w:r w:rsidRPr="00674FB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Cette molécule n’est pas un alcane car elle ne respecte la formule </w:t>
      </w:r>
      <w:r>
        <w:rPr>
          <w:rFonts w:ascii="Comic Sans MS" w:hAnsi="Comic Sans MS" w:cs="Comic Sans MS"/>
          <w:bCs/>
          <w:sz w:val="22"/>
          <w:szCs w:val="22"/>
        </w:rPr>
        <w:t>C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n</w:t>
      </w:r>
      <w:r>
        <w:rPr>
          <w:rFonts w:ascii="Comic Sans MS" w:hAnsi="Comic Sans MS" w:cs="Comic Sans MS"/>
          <w:bCs/>
          <w:sz w:val="22"/>
          <w:szCs w:val="22"/>
        </w:rPr>
        <w:t>H</w:t>
      </w:r>
      <w:r w:rsidRPr="00B45F2A">
        <w:rPr>
          <w:rFonts w:ascii="Comic Sans MS" w:hAnsi="Comic Sans MS" w:cs="Comic Sans MS"/>
          <w:bCs/>
          <w:sz w:val="22"/>
          <w:szCs w:val="22"/>
          <w:vertAlign w:val="subscript"/>
        </w:rPr>
        <w:t>2n+2</w:t>
      </w:r>
    </w:p>
    <w:p w:rsidR="00F54CC3" w:rsidRPr="00674FB4" w:rsidRDefault="00F54CC3" w:rsidP="00F54CC3">
      <w:pPr>
        <w:rPr>
          <w:rFonts w:ascii="Comic Sans MS" w:hAnsi="Comic Sans MS"/>
          <w:sz w:val="22"/>
          <w:szCs w:val="22"/>
        </w:rPr>
      </w:pPr>
    </w:p>
    <w:p w:rsidR="00F54CC3" w:rsidRPr="00674FB4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</w:p>
    <w:p w:rsidR="00F54CC3" w:rsidRPr="00883A10" w:rsidRDefault="00F54CC3" w:rsidP="00F54CC3">
      <w:pPr>
        <w:rPr>
          <w:rFonts w:ascii="Comic Sans MS" w:hAnsi="Comic Sans MS"/>
          <w:b/>
          <w:color w:val="006600"/>
          <w:sz w:val="22"/>
          <w:szCs w:val="22"/>
          <w:u w:val="single"/>
        </w:rPr>
      </w:pPr>
      <w:r w:rsidRPr="00883A10">
        <w:rPr>
          <w:rFonts w:ascii="Comic Sans MS" w:hAnsi="Comic Sans MS"/>
          <w:b/>
          <w:color w:val="006600"/>
          <w:sz w:val="22"/>
          <w:szCs w:val="22"/>
        </w:rPr>
        <w:tab/>
      </w:r>
      <w:r>
        <w:rPr>
          <w:rFonts w:ascii="Comic Sans MS" w:hAnsi="Comic Sans MS"/>
          <w:b/>
          <w:color w:val="006600"/>
          <w:sz w:val="22"/>
          <w:szCs w:val="22"/>
          <w:u w:val="single"/>
        </w:rPr>
        <w:t>1</w:t>
      </w:r>
      <w:r w:rsidRPr="00883A10">
        <w:rPr>
          <w:rFonts w:ascii="Comic Sans MS" w:hAnsi="Comic Sans MS"/>
          <w:b/>
          <w:color w:val="006600"/>
          <w:sz w:val="22"/>
          <w:szCs w:val="22"/>
          <w:u w:val="single"/>
        </w:rPr>
        <w:t>) Nomenclature des alcanes à chaînes linéaires</w:t>
      </w:r>
    </w:p>
    <w:p w:rsidR="00F54CC3" w:rsidRPr="00883A10" w:rsidRDefault="00F54CC3" w:rsidP="00F54CC3">
      <w:pPr>
        <w:jc w:val="both"/>
        <w:rPr>
          <w:rFonts w:ascii="Comic Sans MS" w:hAnsi="Comic Sans MS"/>
          <w:sz w:val="22"/>
          <w:szCs w:val="22"/>
        </w:rPr>
      </w:pPr>
      <w:r w:rsidRPr="00883A10">
        <w:rPr>
          <w:rFonts w:ascii="Comic Sans MS" w:hAnsi="Comic Sans MS"/>
          <w:sz w:val="22"/>
          <w:szCs w:val="22"/>
        </w:rPr>
        <w:tab/>
        <w:t>Un alcane à chaîne linéaire est nommé en ajoutant le suffixe -</w:t>
      </w:r>
      <w:proofErr w:type="spellStart"/>
      <w:r w:rsidRPr="00883A10">
        <w:rPr>
          <w:rFonts w:ascii="Comic Sans MS" w:hAnsi="Comic Sans MS"/>
          <w:sz w:val="22"/>
          <w:szCs w:val="22"/>
        </w:rPr>
        <w:t>ane</w:t>
      </w:r>
      <w:proofErr w:type="spellEnd"/>
      <w:r w:rsidRPr="00883A10">
        <w:rPr>
          <w:rFonts w:ascii="Comic Sans MS" w:hAnsi="Comic Sans MS"/>
          <w:sz w:val="22"/>
          <w:szCs w:val="22"/>
        </w:rPr>
        <w:t xml:space="preserve"> au nom du radical </w:t>
      </w:r>
      <w:r>
        <w:rPr>
          <w:rFonts w:ascii="Comic Sans MS" w:hAnsi="Comic Sans MS"/>
          <w:sz w:val="22"/>
          <w:szCs w:val="22"/>
        </w:rPr>
        <w:t xml:space="preserve">alkyle </w:t>
      </w:r>
      <w:r w:rsidRPr="00883A10">
        <w:rPr>
          <w:rFonts w:ascii="Comic Sans MS" w:hAnsi="Comic Sans MS"/>
          <w:sz w:val="22"/>
          <w:szCs w:val="22"/>
        </w:rPr>
        <w:t>corre</w:t>
      </w:r>
      <w:r w:rsidRPr="00883A10">
        <w:rPr>
          <w:rFonts w:ascii="Comic Sans MS" w:hAnsi="Comic Sans MS"/>
          <w:sz w:val="22"/>
          <w:szCs w:val="22"/>
        </w:rPr>
        <w:t>s</w:t>
      </w:r>
      <w:r w:rsidRPr="00883A10">
        <w:rPr>
          <w:rFonts w:ascii="Comic Sans MS" w:hAnsi="Comic Sans MS"/>
          <w:sz w:val="22"/>
          <w:szCs w:val="22"/>
        </w:rPr>
        <w:t>pondant au nombre n d'atomes de carbone de la molécule.</w:t>
      </w:r>
    </w:p>
    <w:p w:rsidR="00F54CC3" w:rsidRPr="00883A10" w:rsidRDefault="00F54CC3" w:rsidP="00F54CC3">
      <w:pPr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3"/>
        <w:gridCol w:w="1643"/>
        <w:gridCol w:w="709"/>
        <w:gridCol w:w="1656"/>
        <w:gridCol w:w="1656"/>
        <w:gridCol w:w="1657"/>
      </w:tblGrid>
      <w:tr w:rsidR="00F54CC3" w:rsidRPr="00883A10" w:rsidTr="006F5702">
        <w:tc>
          <w:tcPr>
            <w:tcW w:w="1642" w:type="dxa"/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Nombre (n)</w:t>
            </w:r>
          </w:p>
        </w:tc>
        <w:tc>
          <w:tcPr>
            <w:tcW w:w="1643" w:type="dxa"/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 radical</w:t>
            </w:r>
          </w:p>
        </w:tc>
        <w:tc>
          <w:tcPr>
            <w:tcW w:w="1643" w:type="dxa"/>
            <w:tcBorders>
              <w:right w:val="single" w:sz="4" w:space="0" w:color="auto"/>
            </w:tcBorders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 alcane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Nombre (n)</w:t>
            </w:r>
          </w:p>
        </w:tc>
        <w:tc>
          <w:tcPr>
            <w:tcW w:w="1656" w:type="dxa"/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 radical</w:t>
            </w:r>
          </w:p>
        </w:tc>
        <w:tc>
          <w:tcPr>
            <w:tcW w:w="1657" w:type="dxa"/>
            <w:shd w:val="clear" w:color="auto" w:fill="F2F2F2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Nom alcane</w:t>
            </w:r>
          </w:p>
        </w:tc>
      </w:tr>
      <w:tr w:rsidR="00F54CC3" w:rsidRPr="00883A10" w:rsidTr="006F5702">
        <w:tc>
          <w:tcPr>
            <w:tcW w:w="1642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643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méth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méthane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656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hex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57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4CC3" w:rsidRPr="00883A10" w:rsidTr="006F5702">
        <w:tc>
          <w:tcPr>
            <w:tcW w:w="1642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643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éth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éthane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656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hept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57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4CC3" w:rsidRPr="00883A10" w:rsidTr="006F5702">
        <w:tc>
          <w:tcPr>
            <w:tcW w:w="1642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643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prop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propane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656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oct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57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4CC3" w:rsidRPr="00883A10" w:rsidTr="006F5702">
        <w:tc>
          <w:tcPr>
            <w:tcW w:w="1642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643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but</w:t>
            </w:r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butane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656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non</w:t>
            </w:r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57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4CC3" w:rsidRPr="00883A10" w:rsidTr="006F5702">
        <w:tc>
          <w:tcPr>
            <w:tcW w:w="1642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643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pent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43" w:type="dxa"/>
            <w:tcBorders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pentane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83A10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656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proofErr w:type="gramStart"/>
            <w:r w:rsidRPr="00883A10">
              <w:rPr>
                <w:rFonts w:ascii="Comic Sans MS" w:hAnsi="Comic Sans MS"/>
                <w:sz w:val="22"/>
                <w:szCs w:val="22"/>
              </w:rPr>
              <w:t>déc</w:t>
            </w:r>
            <w:proofErr w:type="spellEnd"/>
            <w:proofErr w:type="gramEnd"/>
            <w:r w:rsidRPr="00883A10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  <w:tc>
          <w:tcPr>
            <w:tcW w:w="1657" w:type="dxa"/>
          </w:tcPr>
          <w:p w:rsidR="00F54CC3" w:rsidRPr="00883A10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F54CC3" w:rsidRPr="00883A10" w:rsidRDefault="00F54CC3" w:rsidP="00F54CC3">
      <w:pPr>
        <w:rPr>
          <w:rFonts w:ascii="Comic Sans MS" w:hAnsi="Comic Sans MS"/>
          <w:sz w:val="22"/>
          <w:szCs w:val="22"/>
        </w:rPr>
      </w:pPr>
    </w:p>
    <w:p w:rsidR="00F54CC3" w:rsidRPr="00883A10" w:rsidRDefault="00F54CC3" w:rsidP="00F54CC3">
      <w:pPr>
        <w:ind w:right="2386"/>
        <w:jc w:val="both"/>
        <w:rPr>
          <w:rFonts w:ascii="Comic Sans MS" w:hAnsi="Comic Sans MS"/>
          <w:color w:val="006600"/>
          <w:sz w:val="22"/>
          <w:szCs w:val="22"/>
        </w:rPr>
      </w:pPr>
      <w:r w:rsidRPr="00883A10">
        <w:rPr>
          <w:rFonts w:ascii="Comic Sans MS" w:hAnsi="Comic Sans MS"/>
          <w:noProof/>
          <w:color w:val="00660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20955</wp:posOffset>
            </wp:positionV>
            <wp:extent cx="1144905" cy="951865"/>
            <wp:effectExtent l="0" t="0" r="0" b="635"/>
            <wp:wrapNone/>
            <wp:docPr id="48" name="Image 48" descr="http://www.cap-concours.fr/docs/csan/images/cc_chi_19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p-concours.fr/docs/csan/images/cc_chi_19i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6600"/>
          <w:sz w:val="22"/>
          <w:szCs w:val="22"/>
        </w:rPr>
        <w:t xml:space="preserve">Rem : </w:t>
      </w:r>
      <w:r w:rsidRPr="00883A10">
        <w:rPr>
          <w:rFonts w:ascii="Comic Sans MS" w:hAnsi="Comic Sans MS"/>
          <w:color w:val="006600"/>
          <w:sz w:val="22"/>
          <w:szCs w:val="22"/>
        </w:rPr>
        <w:t xml:space="preserve">Les cyclanes sont des </w:t>
      </w:r>
      <w:proofErr w:type="gramStart"/>
      <w:r w:rsidRPr="00883A10">
        <w:rPr>
          <w:rFonts w:ascii="Comic Sans MS" w:hAnsi="Comic Sans MS"/>
          <w:color w:val="006600"/>
          <w:sz w:val="22"/>
          <w:szCs w:val="22"/>
        </w:rPr>
        <w:t>hydrocarbures  ne</w:t>
      </w:r>
      <w:proofErr w:type="gramEnd"/>
      <w:r w:rsidRPr="00883A10">
        <w:rPr>
          <w:rFonts w:ascii="Comic Sans MS" w:hAnsi="Comic Sans MS"/>
          <w:color w:val="006600"/>
          <w:sz w:val="22"/>
          <w:szCs w:val="22"/>
        </w:rPr>
        <w:t xml:space="preserve"> comprenant qu'un seul cycle.</w:t>
      </w:r>
    </w:p>
    <w:p w:rsidR="00F54CC3" w:rsidRPr="00883A10" w:rsidRDefault="00F54CC3" w:rsidP="00F54CC3">
      <w:pPr>
        <w:ind w:right="2386"/>
        <w:jc w:val="both"/>
        <w:rPr>
          <w:rFonts w:ascii="Comic Sans MS" w:hAnsi="Comic Sans MS"/>
          <w:color w:val="006600"/>
          <w:sz w:val="22"/>
          <w:szCs w:val="22"/>
        </w:rPr>
      </w:pPr>
      <w:r>
        <w:rPr>
          <w:rFonts w:ascii="Comic Sans MS" w:hAnsi="Comic Sans MS"/>
          <w:color w:val="006600"/>
          <w:sz w:val="22"/>
          <w:szCs w:val="22"/>
        </w:rPr>
        <w:t>On les nomme</w:t>
      </w:r>
      <w:r w:rsidRPr="00883A10">
        <w:rPr>
          <w:rFonts w:ascii="Comic Sans MS" w:hAnsi="Comic Sans MS"/>
          <w:color w:val="006600"/>
          <w:sz w:val="22"/>
          <w:szCs w:val="22"/>
        </w:rPr>
        <w:t xml:space="preserve"> en ajoutant le préfixe cyclo- au nom de l'alcane de chaîne linéaire ayant le même nombre d'atomes de carbone.</w:t>
      </w:r>
    </w:p>
    <w:p w:rsidR="00F54CC3" w:rsidRPr="00883A10" w:rsidRDefault="00F54CC3" w:rsidP="00F54CC3">
      <w:pPr>
        <w:rPr>
          <w:rFonts w:ascii="Comic Sans MS" w:hAnsi="Comic Sans MS"/>
          <w:color w:val="006600"/>
          <w:sz w:val="22"/>
          <w:szCs w:val="22"/>
        </w:rPr>
      </w:pPr>
      <w:r w:rsidRPr="00883A10">
        <w:rPr>
          <w:rFonts w:ascii="Comic Sans MS" w:hAnsi="Comic Sans MS"/>
          <w:noProof/>
          <w:color w:val="0066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95250</wp:posOffset>
                </wp:positionV>
                <wp:extent cx="1438275" cy="400050"/>
                <wp:effectExtent l="0" t="0" r="3810" b="127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4CC3" w:rsidRPr="009A590D" w:rsidRDefault="00F54CC3" w:rsidP="00F54CC3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color w:val="006600"/>
                              </w:rPr>
                            </w:pPr>
                            <w:r w:rsidRPr="009A590D">
                              <w:rPr>
                                <w:rFonts w:ascii="Comic Sans MS" w:hAnsi="Comic Sans MS"/>
                                <w:i/>
                                <w:color w:val="006600"/>
                              </w:rPr>
                              <w:t>Cyclohexane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7" o:spid="_x0000_s1030" type="#_x0000_t202" style="position:absolute;margin-left:356.1pt;margin-top:7.5pt;width:113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caxAIAAMc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" filled="f" stroked="f">
                <v:textbox>
                  <w:txbxContent>
                    <w:p w:rsidR="00F54CC3" w:rsidRPr="009A590D" w:rsidRDefault="00F54CC3" w:rsidP="00F54CC3">
                      <w:pPr>
                        <w:jc w:val="center"/>
                        <w:rPr>
                          <w:rFonts w:ascii="Comic Sans MS" w:hAnsi="Comic Sans MS"/>
                          <w:i/>
                          <w:color w:val="006600"/>
                        </w:rPr>
                      </w:pPr>
                      <w:r w:rsidRPr="009A590D">
                        <w:rPr>
                          <w:rFonts w:ascii="Comic Sans MS" w:hAnsi="Comic Sans MS"/>
                          <w:i/>
                          <w:color w:val="006600"/>
                        </w:rPr>
                        <w:t>Cyclohexane</w:t>
                      </w:r>
                    </w:p>
                  </w:txbxContent>
                </v:textbox>
              </v:shape>
            </w:pict>
          </mc:Fallback>
        </mc:AlternateContent>
      </w:r>
    </w:p>
    <w:p w:rsidR="00F54CC3" w:rsidRPr="00883A10" w:rsidRDefault="00F54CC3" w:rsidP="00F54CC3">
      <w:pPr>
        <w:rPr>
          <w:rFonts w:ascii="Comic Sans MS" w:hAnsi="Comic Sans MS"/>
          <w:color w:val="006600"/>
          <w:sz w:val="22"/>
          <w:szCs w:val="22"/>
        </w:rPr>
      </w:pPr>
    </w:p>
    <w:p w:rsidR="00F54CC3" w:rsidRPr="00883A10" w:rsidRDefault="00F54CC3" w:rsidP="00F54CC3">
      <w:pPr>
        <w:rPr>
          <w:rFonts w:ascii="Comic Sans MS" w:hAnsi="Comic Sans MS"/>
          <w:b/>
          <w:color w:val="006600"/>
          <w:sz w:val="22"/>
          <w:szCs w:val="22"/>
          <w:u w:val="single"/>
        </w:rPr>
      </w:pPr>
      <w:r w:rsidRPr="00883A10">
        <w:rPr>
          <w:rFonts w:ascii="Comic Sans MS" w:hAnsi="Comic Sans MS"/>
          <w:b/>
          <w:color w:val="006600"/>
          <w:sz w:val="22"/>
          <w:szCs w:val="22"/>
        </w:rPr>
        <w:tab/>
      </w:r>
      <w:r>
        <w:rPr>
          <w:rFonts w:ascii="Comic Sans MS" w:hAnsi="Comic Sans MS"/>
          <w:b/>
          <w:color w:val="006600"/>
          <w:sz w:val="22"/>
          <w:szCs w:val="22"/>
          <w:u w:val="single"/>
        </w:rPr>
        <w:t>2</w:t>
      </w:r>
      <w:r w:rsidRPr="00883A10">
        <w:rPr>
          <w:rFonts w:ascii="Comic Sans MS" w:hAnsi="Comic Sans MS"/>
          <w:b/>
          <w:color w:val="006600"/>
          <w:sz w:val="22"/>
          <w:szCs w:val="22"/>
          <w:u w:val="single"/>
        </w:rPr>
        <w:t>) Nomenclature des alcanes à chaînes ramifiées</w:t>
      </w:r>
    </w:p>
    <w:p w:rsidR="00F54CC3" w:rsidRPr="00883A10" w:rsidRDefault="00F54CC3" w:rsidP="00F54CC3">
      <w:pPr>
        <w:rPr>
          <w:rFonts w:ascii="Comic Sans MS" w:hAnsi="Comic Sans MS"/>
          <w:color w:val="000000"/>
          <w:sz w:val="22"/>
          <w:szCs w:val="22"/>
        </w:rPr>
      </w:pPr>
      <w:r w:rsidRPr="00883A10">
        <w:rPr>
          <w:rFonts w:ascii="Comic Sans MS" w:hAnsi="Comic Sans MS"/>
          <w:color w:val="000000"/>
          <w:sz w:val="22"/>
          <w:szCs w:val="22"/>
        </w:rPr>
        <w:t>Voir raccourci « nomenclature des alcanes »</w:t>
      </w:r>
    </w:p>
    <w:p w:rsidR="00F54CC3" w:rsidRPr="00883A10" w:rsidRDefault="00F54CC3" w:rsidP="00F54CC3">
      <w:pPr>
        <w:rPr>
          <w:rFonts w:ascii="Comic Sans MS" w:hAnsi="Comic Sans MS"/>
          <w:color w:val="000000"/>
          <w:sz w:val="22"/>
          <w:szCs w:val="22"/>
        </w:rPr>
      </w:pPr>
    </w:p>
    <w:p w:rsidR="00F54CC3" w:rsidRPr="00883A10" w:rsidRDefault="00F54CC3" w:rsidP="00F54CC3">
      <w:pPr>
        <w:rPr>
          <w:rFonts w:ascii="Comic Sans MS" w:hAnsi="Comic Sans MS"/>
          <w:color w:val="000000"/>
          <w:sz w:val="22"/>
          <w:szCs w:val="22"/>
        </w:rPr>
      </w:pPr>
      <w:r w:rsidRPr="00883A10">
        <w:rPr>
          <w:rFonts w:ascii="Comic Sans MS" w:hAnsi="Comic Sans MS"/>
          <w:color w:val="000000"/>
          <w:sz w:val="22"/>
          <w:szCs w:val="22"/>
        </w:rPr>
        <w:t xml:space="preserve">Pour déterminer le nom d'un alcane </w:t>
      </w:r>
      <w:proofErr w:type="gramStart"/>
      <w:r w:rsidRPr="00883A10">
        <w:rPr>
          <w:rFonts w:ascii="Comic Sans MS" w:hAnsi="Comic Sans MS"/>
          <w:color w:val="000000"/>
          <w:sz w:val="22"/>
          <w:szCs w:val="22"/>
        </w:rPr>
        <w:t>ramifié:</w:t>
      </w:r>
      <w:proofErr w:type="gramEnd"/>
    </w:p>
    <w:p w:rsidR="00F54CC3" w:rsidRPr="00883A10" w:rsidRDefault="00F54CC3" w:rsidP="00F54CC3">
      <w:pPr>
        <w:jc w:val="both"/>
        <w:rPr>
          <w:rFonts w:ascii="Comic Sans MS" w:hAnsi="Comic Sans MS"/>
          <w:color w:val="000000"/>
          <w:sz w:val="22"/>
          <w:szCs w:val="22"/>
        </w:rPr>
      </w:pPr>
      <w:r w:rsidRPr="00883A10">
        <w:rPr>
          <w:rFonts w:ascii="Comic Sans MS" w:hAnsi="Comic Sans MS"/>
          <w:color w:val="000000"/>
          <w:sz w:val="22"/>
          <w:szCs w:val="22"/>
        </w:rPr>
        <w:t>- On numérote la chaîne carbonée la plus longue (chaîne principale) de telle façon que le numéro du pr</w:t>
      </w:r>
      <w:r w:rsidRPr="00883A10">
        <w:rPr>
          <w:rFonts w:ascii="Comic Sans MS" w:hAnsi="Comic Sans MS"/>
          <w:color w:val="000000"/>
          <w:sz w:val="22"/>
          <w:szCs w:val="22"/>
        </w:rPr>
        <w:t>e</w:t>
      </w:r>
      <w:r w:rsidRPr="00883A10">
        <w:rPr>
          <w:rFonts w:ascii="Comic Sans MS" w:hAnsi="Comic Sans MS"/>
          <w:color w:val="000000"/>
          <w:sz w:val="22"/>
          <w:szCs w:val="22"/>
        </w:rPr>
        <w:t>mier atome de carbone portant une ramification soit le plus petit possible.</w:t>
      </w:r>
    </w:p>
    <w:p w:rsidR="00F54CC3" w:rsidRDefault="00F54CC3" w:rsidP="00F54CC3">
      <w:pPr>
        <w:jc w:val="both"/>
        <w:rPr>
          <w:rFonts w:ascii="Comic Sans MS" w:hAnsi="Comic Sans MS"/>
          <w:color w:val="000000"/>
        </w:rPr>
      </w:pPr>
      <w:r w:rsidRPr="00883A10">
        <w:rPr>
          <w:rFonts w:ascii="Comic Sans MS" w:hAnsi="Comic Sans MS"/>
          <w:color w:val="000000"/>
          <w:sz w:val="22"/>
          <w:szCs w:val="22"/>
        </w:rPr>
        <w:t xml:space="preserve">- Le nom de l'alcane est constitué des noms des groupes alkyles (nom du radical + </w:t>
      </w:r>
      <w:proofErr w:type="spellStart"/>
      <w:r w:rsidRPr="00883A10">
        <w:rPr>
          <w:rFonts w:ascii="Comic Sans MS" w:hAnsi="Comic Sans MS"/>
          <w:color w:val="000000"/>
          <w:sz w:val="22"/>
          <w:szCs w:val="22"/>
        </w:rPr>
        <w:t>yl</w:t>
      </w:r>
      <w:proofErr w:type="spellEnd"/>
      <w:r w:rsidRPr="00883A10">
        <w:rPr>
          <w:rFonts w:ascii="Comic Sans MS" w:hAnsi="Comic Sans MS"/>
          <w:color w:val="000000"/>
          <w:sz w:val="22"/>
          <w:szCs w:val="22"/>
        </w:rPr>
        <w:t>), pris dans l'ordre alphabétique et précédés de leur indice de position, suivi du nom de l'alcane linéaire</w:t>
      </w:r>
      <w:r>
        <w:rPr>
          <w:rFonts w:ascii="Comic Sans MS" w:hAnsi="Comic Sans MS"/>
          <w:color w:val="000000"/>
        </w:rPr>
        <w:t xml:space="preserve"> </w:t>
      </w:r>
      <w:r w:rsidRPr="00246CBD">
        <w:rPr>
          <w:rFonts w:ascii="Comic Sans MS" w:hAnsi="Comic Sans MS"/>
          <w:color w:val="000000"/>
          <w:sz w:val="22"/>
          <w:szCs w:val="22"/>
        </w:rPr>
        <w:t>(chaîne principale).</w:t>
      </w:r>
    </w:p>
    <w:p w:rsidR="00F54CC3" w:rsidRPr="00025409" w:rsidRDefault="00F54CC3" w:rsidP="00F54CC3">
      <w:pPr>
        <w:rPr>
          <w:rFonts w:ascii="Comic Sans MS" w:hAnsi="Comic Sans MS"/>
          <w:color w:val="000000"/>
          <w:sz w:val="8"/>
        </w:rPr>
      </w:pPr>
    </w:p>
    <w:p w:rsidR="00F54CC3" w:rsidRDefault="00F54CC3" w:rsidP="00F54CC3">
      <w:pPr>
        <w:jc w:val="center"/>
        <w:rPr>
          <w:rFonts w:ascii="Comic Sans MS" w:hAnsi="Comic Sans MS"/>
          <w:color w:val="000000"/>
        </w:rPr>
      </w:pPr>
      <w:r w:rsidRPr="001021BF">
        <w:rPr>
          <w:noProof/>
        </w:rPr>
        <w:drawing>
          <wp:inline distT="0" distB="0" distL="0" distR="0">
            <wp:extent cx="2038350" cy="609600"/>
            <wp:effectExtent l="0" t="0" r="0" b="0"/>
            <wp:docPr id="38" name="Image 38" descr="http://d.ruze.free.fr/pdev/ds5/Image3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.ruze.free.fr/pdev/ds5/Image354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C3" w:rsidRPr="008D43C8" w:rsidRDefault="00F54CC3" w:rsidP="00F54CC3">
      <w:pPr>
        <w:jc w:val="center"/>
        <w:rPr>
          <w:rFonts w:ascii="Comic Sans MS" w:hAnsi="Comic Sans MS"/>
          <w:i/>
          <w:color w:val="006600"/>
        </w:rPr>
      </w:pPr>
      <w:proofErr w:type="gramStart"/>
      <w:r w:rsidRPr="008D43C8">
        <w:rPr>
          <w:rFonts w:ascii="Comic Sans MS" w:hAnsi="Comic Sans MS"/>
          <w:i/>
          <w:color w:val="006600"/>
        </w:rPr>
        <w:t>Ex:</w:t>
      </w:r>
      <w:proofErr w:type="gramEnd"/>
      <w:r w:rsidRPr="008D43C8">
        <w:rPr>
          <w:rFonts w:ascii="Comic Sans MS" w:hAnsi="Comic Sans MS"/>
          <w:i/>
          <w:color w:val="006600"/>
        </w:rPr>
        <w:t xml:space="preserve"> 2-méthylbutane</w:t>
      </w: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</w:p>
    <w:p w:rsidR="00F54CC3" w:rsidRPr="004C1FDD" w:rsidRDefault="00F54CC3" w:rsidP="00F54CC3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8890</wp:posOffset>
                </wp:positionV>
                <wp:extent cx="7044055" cy="2848610"/>
                <wp:effectExtent l="13335" t="7620" r="10160" b="10795"/>
                <wp:wrapNone/>
                <wp:docPr id="46" name="Rectangle : coins arrond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2848610"/>
                        </a:xfrm>
                        <a:prstGeom prst="roundRect">
                          <a:avLst>
                            <a:gd name="adj" fmla="val 2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47AD0E" id="Rectangle : coins arrondis 46" o:spid="_x0000_s1026" style="position:absolute;margin-left:-10.8pt;margin-top:.7pt;width:554.65pt;height:22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" filled="f"/>
            </w:pict>
          </mc:Fallback>
        </mc:AlternateContent>
      </w:r>
      <w:r w:rsidRPr="00B415C1">
        <w:rPr>
          <w:rFonts w:ascii="Comic Sans MS" w:hAnsi="Comic Sans MS"/>
          <w:b/>
          <w:sz w:val="22"/>
          <w:szCs w:val="22"/>
        </w:rPr>
        <w:t>Doc n°</w:t>
      </w:r>
      <w:r>
        <w:rPr>
          <w:rFonts w:ascii="Comic Sans MS" w:hAnsi="Comic Sans MS"/>
          <w:b/>
          <w:sz w:val="22"/>
          <w:szCs w:val="22"/>
        </w:rPr>
        <w:t>3</w:t>
      </w:r>
      <w:r w:rsidRPr="00B415C1">
        <w:rPr>
          <w:rFonts w:ascii="Comic Sans MS" w:hAnsi="Comic Sans MS"/>
          <w:b/>
          <w:sz w:val="22"/>
          <w:szCs w:val="22"/>
        </w:rPr>
        <w:t xml:space="preserve"> : </w:t>
      </w:r>
      <w:r>
        <w:rPr>
          <w:rFonts w:ascii="Comic Sans MS" w:hAnsi="Comic Sans MS"/>
          <w:b/>
          <w:sz w:val="22"/>
          <w:szCs w:val="22"/>
        </w:rPr>
        <w:t>Les alcools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color w:val="000000"/>
          <w:sz w:val="22"/>
          <w:szCs w:val="22"/>
          <w:u w:val="single"/>
        </w:rPr>
      </w:pPr>
      <w:r w:rsidRPr="007020AA">
        <w:rPr>
          <w:rFonts w:ascii="Comic Sans MS" w:hAnsi="Comic Sans MS"/>
          <w:color w:val="000000"/>
          <w:sz w:val="22"/>
          <w:szCs w:val="22"/>
          <w:u w:val="single"/>
        </w:rPr>
        <w:t>1. Définition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On appelle alcool une molécule organique qui possèdent le groupe caractéristique h</w:t>
      </w:r>
      <w:r w:rsidRPr="007020AA">
        <w:rPr>
          <w:rFonts w:ascii="Comic Sans MS" w:hAnsi="Comic Sans MS"/>
          <w:sz w:val="22"/>
          <w:szCs w:val="22"/>
        </w:rPr>
        <w:t>y</w:t>
      </w:r>
      <w:r w:rsidRPr="007020AA">
        <w:rPr>
          <w:rFonts w:ascii="Comic Sans MS" w:hAnsi="Comic Sans MS"/>
          <w:sz w:val="22"/>
          <w:szCs w:val="22"/>
        </w:rPr>
        <w:t>droxyle – OH et dont l'atome de carbone porteur du groupe caractéristique -OH n'est lié à aucun autre groupe cara</w:t>
      </w:r>
      <w:r w:rsidRPr="007020AA">
        <w:rPr>
          <w:rFonts w:ascii="Comic Sans MS" w:hAnsi="Comic Sans MS"/>
          <w:sz w:val="22"/>
          <w:szCs w:val="22"/>
        </w:rPr>
        <w:t>c</w:t>
      </w:r>
      <w:r w:rsidRPr="007020AA">
        <w:rPr>
          <w:rFonts w:ascii="Comic Sans MS" w:hAnsi="Comic Sans MS"/>
          <w:sz w:val="22"/>
          <w:szCs w:val="22"/>
        </w:rPr>
        <w:t>téristique ni engagé dans une double liaison.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 </w:t>
      </w:r>
    </w:p>
    <w:p w:rsidR="00F54CC3" w:rsidRPr="007020AA" w:rsidRDefault="00F54CC3" w:rsidP="00F54CC3">
      <w:pPr>
        <w:rPr>
          <w:rFonts w:ascii="Comic Sans MS" w:hAnsi="Comic Sans MS"/>
          <w:sz w:val="22"/>
          <w:szCs w:val="22"/>
        </w:rPr>
      </w:pPr>
    </w:p>
    <w:p w:rsidR="00F54CC3" w:rsidRPr="007020AA" w:rsidRDefault="00F54CC3" w:rsidP="00F54CC3">
      <w:pPr>
        <w:rPr>
          <w:rFonts w:ascii="Comic Sans MS" w:hAnsi="Comic Sans MS"/>
          <w:sz w:val="22"/>
          <w:szCs w:val="22"/>
        </w:rPr>
      </w:pP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color w:val="000000"/>
          <w:sz w:val="22"/>
          <w:szCs w:val="22"/>
          <w:u w:val="single"/>
        </w:rPr>
      </w:pPr>
      <w:bookmarkStart w:id="1" w:name="nom2"/>
      <w:r w:rsidRPr="007020AA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-501015</wp:posOffset>
                </wp:positionV>
                <wp:extent cx="7044055" cy="8448675"/>
                <wp:effectExtent l="12065" t="11430" r="11430" b="7620"/>
                <wp:wrapNone/>
                <wp:docPr id="45" name="Rectangle : coins arrond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4055" cy="8448675"/>
                        </a:xfrm>
                        <a:prstGeom prst="roundRect">
                          <a:avLst>
                            <a:gd name="adj" fmla="val 2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ABE569" id="Rectangle : coins arrondis 45" o:spid="_x0000_s1026" style="position:absolute;margin-left:-6.4pt;margin-top:-39.45pt;width:554.65pt;height:66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" filled="f"/>
            </w:pict>
          </mc:Fallback>
        </mc:AlternateContent>
      </w:r>
      <w:r w:rsidRPr="007020AA">
        <w:rPr>
          <w:rFonts w:ascii="Comic Sans MS" w:hAnsi="Comic Sans MS"/>
          <w:color w:val="000000"/>
          <w:sz w:val="22"/>
          <w:szCs w:val="22"/>
          <w:u w:val="single"/>
        </w:rPr>
        <w:t>2. Nomenclature des alcools</w:t>
      </w:r>
    </w:p>
    <w:bookmarkEnd w:id="1"/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Elle est identique à celle des alcanes en remplaçant le « e » final du nom de l'alcane de même chaîne carbonée par le suffixe « </w:t>
      </w:r>
      <w:proofErr w:type="spellStart"/>
      <w:r w:rsidRPr="007020AA">
        <w:rPr>
          <w:rFonts w:ascii="Comic Sans MS" w:hAnsi="Comic Sans MS"/>
          <w:sz w:val="22"/>
          <w:szCs w:val="22"/>
        </w:rPr>
        <w:t>ol</w:t>
      </w:r>
      <w:proofErr w:type="spellEnd"/>
      <w:r w:rsidRPr="007020AA">
        <w:rPr>
          <w:rFonts w:ascii="Comic Sans MS" w:hAnsi="Comic Sans MS"/>
          <w:sz w:val="22"/>
          <w:szCs w:val="22"/>
        </w:rPr>
        <w:t> » éventuellement précédé du numéro de l'atome de carbone porteur du groupe caractéristique hydroxyle -OH.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 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  <w:u w:val="single"/>
        </w:rPr>
        <w:t>Exemples :</w:t>
      </w:r>
    </w:p>
    <w:tbl>
      <w:tblPr>
        <w:tblW w:w="4174" w:type="pct"/>
        <w:jc w:val="center"/>
        <w:tblCellMar>
          <w:left w:w="45" w:type="dxa"/>
          <w:right w:w="45" w:type="dxa"/>
        </w:tblCellMar>
        <w:tblLook w:val="01E0" w:firstRow="1" w:lastRow="1" w:firstColumn="1" w:lastColumn="1" w:noHBand="0" w:noVBand="0"/>
      </w:tblPr>
      <w:tblGrid>
        <w:gridCol w:w="5112"/>
        <w:gridCol w:w="3881"/>
      </w:tblGrid>
      <w:tr w:rsidR="00F54CC3" w:rsidRPr="007020AA" w:rsidTr="006F5702">
        <w:trPr>
          <w:cantSplit/>
          <w:jc w:val="center"/>
        </w:trPr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76325" cy="171450"/>
                  <wp:effectExtent l="0" t="0" r="9525" b="0"/>
                  <wp:docPr id="37" name="Image 37" descr="http://www.web-sciences.com/documents/premiere/pedo12/peco12x_fichiers/image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http://www.web-sciences.com/documents/premiere/pedo12/peco12x_fichiers/image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7020AA">
              <w:rPr>
                <w:rFonts w:ascii="Comic Sans MS" w:hAnsi="Comic Sans MS"/>
                <w:sz w:val="22"/>
                <w:szCs w:val="22"/>
              </w:rPr>
              <w:t>éthanol</w:t>
            </w:r>
            <w:proofErr w:type="gramEnd"/>
          </w:p>
        </w:tc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504950" cy="171450"/>
                  <wp:effectExtent l="0" t="0" r="0" b="0"/>
                  <wp:docPr id="36" name="Image 36" descr="http://www.web-sciences.com/documents/premiere/pedo12/peco12x_fichiers/image0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http://www.web-sciences.com/documents/premiere/pedo12/peco12x_fichiers/image0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7020AA">
              <w:rPr>
                <w:rFonts w:ascii="Comic Sans MS" w:hAnsi="Comic Sans MS"/>
                <w:sz w:val="22"/>
                <w:szCs w:val="22"/>
              </w:rPr>
              <w:t>propan</w:t>
            </w:r>
            <w:proofErr w:type="gramEnd"/>
            <w:r w:rsidRPr="007020AA">
              <w:rPr>
                <w:rFonts w:ascii="Comic Sans MS" w:hAnsi="Comic Sans MS"/>
                <w:sz w:val="22"/>
                <w:szCs w:val="22"/>
              </w:rPr>
              <w:t>-1-ol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 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28700" cy="361950"/>
                  <wp:effectExtent l="0" t="0" r="0" b="0"/>
                  <wp:docPr id="35" name="Image 35" descr="http://www.web-sciences.com/documents/premiere/pedo12/peco12x_fichiers/image0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http://www.web-sciences.com/documents/premiere/pedo12/peco12x_fichiers/image0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7020AA">
              <w:rPr>
                <w:rFonts w:ascii="Comic Sans MS" w:hAnsi="Comic Sans MS"/>
                <w:sz w:val="22"/>
                <w:szCs w:val="22"/>
              </w:rPr>
              <w:t>propan</w:t>
            </w:r>
            <w:proofErr w:type="gramEnd"/>
            <w:r w:rsidRPr="007020AA">
              <w:rPr>
                <w:rFonts w:ascii="Comic Sans MS" w:hAnsi="Comic Sans MS"/>
                <w:sz w:val="22"/>
                <w:szCs w:val="22"/>
              </w:rPr>
              <w:t>-2-ol</w:t>
            </w:r>
          </w:p>
        </w:tc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28700" cy="790575"/>
                  <wp:effectExtent l="0" t="0" r="0" b="9525"/>
                  <wp:docPr id="34" name="Image 34" descr="http://www.web-sciences.com/documents/premiere/pedo12/peco12x_fichiers/image0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http://www.web-sciences.com/documents/premiere/pedo12/peco12x_fichiers/image0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2-méthylpropan-2-ol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 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2000250" cy="819150"/>
                  <wp:effectExtent l="0" t="0" r="0" b="0"/>
                  <wp:docPr id="33" name="Image 33" descr="http://www.web-sciences.com/documents/premiere/pedo12/peco12x_fichiers/image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http://www.web-sciences.com/documents/premiere/pedo12/peco12x_fichiers/image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3,4-diméthylpentan-2-ol</w:t>
            </w:r>
          </w:p>
        </w:tc>
        <w:tc>
          <w:tcPr>
            <w:tcW w:w="0" w:type="auto"/>
            <w:vAlign w:val="bottom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 </w:t>
            </w:r>
          </w:p>
        </w:tc>
      </w:tr>
    </w:tbl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 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color w:val="000000"/>
          <w:sz w:val="22"/>
          <w:szCs w:val="22"/>
          <w:u w:val="single"/>
        </w:rPr>
      </w:pPr>
      <w:r w:rsidRPr="007020AA">
        <w:rPr>
          <w:rFonts w:ascii="Comic Sans MS" w:hAnsi="Comic Sans MS"/>
          <w:color w:val="000000"/>
          <w:sz w:val="22"/>
          <w:szCs w:val="22"/>
          <w:u w:val="single"/>
        </w:rPr>
        <w:t>3. Les 3 classes d’alcool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Les alcools sont groupés en trois classes. Les propriétés chimiques d’un alcool dépendent de sa classe.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1E0" w:firstRow="1" w:lastRow="1" w:firstColumn="1" w:lastColumn="1" w:noHBand="0" w:noVBand="0"/>
      </w:tblPr>
      <w:tblGrid>
        <w:gridCol w:w="2148"/>
        <w:gridCol w:w="2183"/>
        <w:gridCol w:w="2183"/>
        <w:gridCol w:w="2184"/>
      </w:tblGrid>
      <w:tr w:rsidR="00F54CC3" w:rsidRPr="007020AA" w:rsidTr="006F5702">
        <w:trPr>
          <w:cantSplit/>
          <w:jc w:val="center"/>
        </w:trPr>
        <w:tc>
          <w:tcPr>
            <w:tcW w:w="2148" w:type="dxa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b/>
                <w:sz w:val="22"/>
                <w:szCs w:val="22"/>
              </w:rPr>
              <w:t>Classe de l’alcool</w:t>
            </w:r>
          </w:p>
        </w:tc>
        <w:tc>
          <w:tcPr>
            <w:tcW w:w="2183" w:type="dxa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primaire</w:t>
            </w:r>
          </w:p>
        </w:tc>
        <w:tc>
          <w:tcPr>
            <w:tcW w:w="2183" w:type="dxa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secondaire</w:t>
            </w:r>
          </w:p>
        </w:tc>
        <w:tc>
          <w:tcPr>
            <w:tcW w:w="2184" w:type="dxa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tertiaire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2148" w:type="dxa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b/>
                <w:sz w:val="22"/>
                <w:szCs w:val="22"/>
              </w:rPr>
              <w:t>Formule générale</w:t>
            </w:r>
          </w:p>
        </w:tc>
        <w:tc>
          <w:tcPr>
            <w:tcW w:w="2183" w:type="dxa"/>
            <w:vAlign w:val="center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866775" cy="790575"/>
                  <wp:effectExtent l="0" t="0" r="9525" b="9525"/>
                  <wp:docPr id="32" name="Image 32" descr="http://www.web-sciences.com/documents/premiere/pedo12/peco12x_fichiers/image0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http://www.web-sciences.com/documents/premiere/pedo12/peco12x_fichiers/image0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866775" cy="790575"/>
                  <wp:effectExtent l="0" t="0" r="9525" b="9525"/>
                  <wp:docPr id="31" name="Image 31" descr="http://www.web-sciences.com/documents/premiere/pedo12/peco12x_fichiers/image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http://www.web-sciences.com/documents/premiere/pedo12/peco12x_fichiers/image0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vAlign w:val="center"/>
            <w:hideMark/>
          </w:tcPr>
          <w:p w:rsidR="00F54CC3" w:rsidRPr="007020AA" w:rsidRDefault="00F54CC3" w:rsidP="006F570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866775" cy="790575"/>
                  <wp:effectExtent l="0" t="0" r="9525" b="9525"/>
                  <wp:docPr id="30" name="Image 30" descr="http://www.web-sciences.com/documents/premiere/pedo12/peco12x_fichiers/image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http://www.web-sciences.com/documents/premiere/pedo12/peco12x_fichiers/image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 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</w:rPr>
        <w:t>R étant un radical de type alkyle (ex : - CH</w:t>
      </w:r>
      <w:r w:rsidRPr="007020AA">
        <w:rPr>
          <w:rFonts w:ascii="Comic Sans MS" w:hAnsi="Comic Sans MS"/>
          <w:sz w:val="22"/>
          <w:szCs w:val="22"/>
          <w:vertAlign w:val="subscript"/>
        </w:rPr>
        <w:t>3</w:t>
      </w:r>
      <w:r w:rsidRPr="007020AA">
        <w:rPr>
          <w:rFonts w:ascii="Comic Sans MS" w:hAnsi="Comic Sans MS"/>
          <w:sz w:val="22"/>
          <w:szCs w:val="22"/>
        </w:rPr>
        <w:t xml:space="preserve"> ou –CH</w:t>
      </w:r>
      <w:r w:rsidRPr="007020AA">
        <w:rPr>
          <w:rFonts w:ascii="Comic Sans MS" w:hAnsi="Comic Sans MS"/>
          <w:sz w:val="22"/>
          <w:szCs w:val="22"/>
          <w:vertAlign w:val="subscript"/>
        </w:rPr>
        <w:t>2</w:t>
      </w:r>
      <w:r w:rsidRPr="007020AA">
        <w:rPr>
          <w:rFonts w:ascii="Comic Sans MS" w:hAnsi="Comic Sans MS"/>
          <w:sz w:val="22"/>
          <w:szCs w:val="22"/>
        </w:rPr>
        <w:t>-CH</w:t>
      </w:r>
      <w:r w:rsidRPr="007020AA">
        <w:rPr>
          <w:rFonts w:ascii="Comic Sans MS" w:hAnsi="Comic Sans MS"/>
          <w:sz w:val="22"/>
          <w:szCs w:val="22"/>
          <w:vertAlign w:val="subscript"/>
        </w:rPr>
        <w:t>3</w:t>
      </w:r>
      <w:r w:rsidRPr="007020AA">
        <w:rPr>
          <w:rFonts w:ascii="Comic Sans MS" w:hAnsi="Comic Sans MS"/>
          <w:sz w:val="22"/>
          <w:szCs w:val="22"/>
        </w:rPr>
        <w:t xml:space="preserve"> etc…)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 w:rsidRPr="007020AA">
        <w:rPr>
          <w:rFonts w:ascii="Comic Sans MS" w:hAnsi="Comic Sans MS"/>
          <w:sz w:val="22"/>
          <w:szCs w:val="22"/>
          <w:u w:val="single"/>
        </w:rPr>
        <w:t>Exemples :</w:t>
      </w:r>
    </w:p>
    <w:p w:rsidR="00F54CC3" w:rsidRPr="007020AA" w:rsidRDefault="00F54CC3" w:rsidP="00F54CC3">
      <w:pPr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</w:p>
    <w:tbl>
      <w:tblPr>
        <w:tblW w:w="4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1E0" w:firstRow="1" w:lastRow="1" w:firstColumn="1" w:lastColumn="1" w:noHBand="0" w:noVBand="0"/>
      </w:tblPr>
      <w:tblGrid>
        <w:gridCol w:w="3242"/>
        <w:gridCol w:w="2887"/>
        <w:gridCol w:w="2481"/>
      </w:tblGrid>
      <w:tr w:rsidR="00F54CC3" w:rsidRPr="007020AA" w:rsidTr="006F5702">
        <w:trPr>
          <w:cantSplit/>
          <w:jc w:val="center"/>
        </w:trPr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504950" cy="171450"/>
                  <wp:effectExtent l="0" t="0" r="0" b="0"/>
                  <wp:docPr id="29" name="Image 29" descr="http://www.web-sciences.com/documents/premiere/pedo12/peco12x_fichiers/image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http://www.web-sciences.com/documents/premiere/pedo12/peco12x_fichiers/image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Propan-1-ol</w:t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primaire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28700" cy="361950"/>
                  <wp:effectExtent l="0" t="0" r="0" b="0"/>
                  <wp:docPr id="28" name="Image 28" descr="http://www.web-sciences.com/documents/premiere/pedo12/peco12x_fichiers/image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http://www.web-sciences.com/documents/premiere/pedo12/peco12x_fichiers/image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Propan-2-ol</w:t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secondaire</w:t>
            </w:r>
          </w:p>
        </w:tc>
      </w:tr>
      <w:tr w:rsidR="00F54CC3" w:rsidRPr="007020AA" w:rsidTr="006F5702">
        <w:trPr>
          <w:cantSplit/>
          <w:jc w:val="center"/>
        </w:trPr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28700" cy="571500"/>
                  <wp:effectExtent l="0" t="0" r="0" b="0"/>
                  <wp:docPr id="27" name="Image 27" descr="http://www.web-sciences.com/documents/premiere/pedo12/peco12x_fichiers/image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http://www.web-sciences.com/documents/premiere/pedo12/peco12x_fichiers/image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2-méthylpropan-2-ol</w:t>
            </w:r>
          </w:p>
        </w:tc>
        <w:tc>
          <w:tcPr>
            <w:tcW w:w="0" w:type="auto"/>
            <w:vAlign w:val="center"/>
            <w:hideMark/>
          </w:tcPr>
          <w:p w:rsidR="00F54CC3" w:rsidRPr="007020AA" w:rsidRDefault="00F54CC3" w:rsidP="006F5702">
            <w:pPr>
              <w:rPr>
                <w:rFonts w:ascii="Comic Sans MS" w:hAnsi="Comic Sans MS"/>
                <w:sz w:val="22"/>
                <w:szCs w:val="22"/>
              </w:rPr>
            </w:pPr>
            <w:r w:rsidRPr="007020AA">
              <w:rPr>
                <w:rFonts w:ascii="Comic Sans MS" w:hAnsi="Comic Sans MS"/>
                <w:sz w:val="22"/>
                <w:szCs w:val="22"/>
              </w:rPr>
              <w:t>Alcool tertiaire</w:t>
            </w:r>
          </w:p>
        </w:tc>
      </w:tr>
    </w:tbl>
    <w:p w:rsidR="00F54CC3" w:rsidRPr="00337723" w:rsidRDefault="00F54CC3" w:rsidP="00F54CC3">
      <w:pPr>
        <w:numPr>
          <w:ilvl w:val="0"/>
          <w:numId w:val="1"/>
        </w:numPr>
        <w:rPr>
          <w:rFonts w:ascii="Comic Sans MS" w:hAnsi="Comic Sans MS"/>
        </w:rPr>
      </w:pPr>
      <w:r w:rsidRPr="00337723">
        <w:rPr>
          <w:rFonts w:ascii="Comic Sans MS" w:hAnsi="Comic Sans MS"/>
        </w:rPr>
        <w:t> </w:t>
      </w:r>
    </w:p>
    <w:p w:rsidR="00F54CC3" w:rsidRDefault="00F54CC3" w:rsidP="00F54C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7"/>
          <w:szCs w:val="17"/>
        </w:rPr>
      </w:pPr>
    </w:p>
    <w:p w:rsidR="00F54CC3" w:rsidRDefault="00F54CC3" w:rsidP="00F54C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7"/>
          <w:szCs w:val="17"/>
        </w:rPr>
      </w:pPr>
    </w:p>
    <w:p w:rsidR="00F54CC3" w:rsidRDefault="00F54CC3" w:rsidP="00F54C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7"/>
          <w:szCs w:val="17"/>
        </w:rPr>
      </w:pPr>
      <w:r>
        <w:rPr>
          <w:rFonts w:ascii="Arial" w:hAnsi="Arial" w:cs="Arial"/>
          <w:b/>
          <w:bCs/>
          <w:i/>
          <w:iCs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66675</wp:posOffset>
                </wp:positionV>
                <wp:extent cx="7569200" cy="8255"/>
                <wp:effectExtent l="19050" t="14605" r="22225" b="15240"/>
                <wp:wrapNone/>
                <wp:docPr id="44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9200" cy="82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EAB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" o:spid="_x0000_s1026" type="#_x0000_t32" style="position:absolute;margin-left:-28.35pt;margin-top:5.25pt;width:596pt;height:.6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" strokeweight="2.25pt"/>
            </w:pict>
          </mc:Fallback>
        </mc:AlternateContent>
      </w:r>
    </w:p>
    <w:p w:rsidR="00F54CC3" w:rsidRDefault="00F54CC3" w:rsidP="00F54CC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17"/>
          <w:szCs w:val="17"/>
        </w:rPr>
      </w:pPr>
    </w:p>
    <w:p w:rsidR="00F54CC3" w:rsidRDefault="00F54CC3" w:rsidP="00F54CC3">
      <w:pPr>
        <w:autoSpaceDE w:val="0"/>
        <w:autoSpaceDN w:val="0"/>
        <w:adjustRightInd w:val="0"/>
        <w:rPr>
          <w:rFonts w:ascii="Comic Sans MS" w:hAnsi="Comic Sans MS"/>
          <w:b/>
          <w:sz w:val="22"/>
          <w:szCs w:val="22"/>
          <w:u w:val="double"/>
        </w:rPr>
      </w:pPr>
      <w:r>
        <w:rPr>
          <w:rFonts w:ascii="Comic Sans MS" w:hAnsi="Comic Sans MS"/>
          <w:b/>
          <w:sz w:val="22"/>
          <w:szCs w:val="22"/>
          <w:u w:val="double"/>
        </w:rPr>
        <w:t xml:space="preserve">II) Travail à </w:t>
      </w:r>
      <w:proofErr w:type="gramStart"/>
      <w:r>
        <w:rPr>
          <w:rFonts w:ascii="Comic Sans MS" w:hAnsi="Comic Sans MS"/>
          <w:b/>
          <w:sz w:val="22"/>
          <w:szCs w:val="22"/>
          <w:u w:val="double"/>
        </w:rPr>
        <w:t>effectuer</w:t>
      </w:r>
      <w:r w:rsidRPr="00BF643E">
        <w:rPr>
          <w:rFonts w:ascii="Comic Sans MS" w:hAnsi="Comic Sans MS"/>
          <w:b/>
          <w:sz w:val="22"/>
          <w:szCs w:val="22"/>
          <w:u w:val="double"/>
        </w:rPr>
        <w:t>:</w:t>
      </w:r>
      <w:proofErr w:type="gramEnd"/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</w:pPr>
    </w:p>
    <w:p w:rsidR="00F54CC3" w:rsidRPr="00054C90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</w:pPr>
      <w:r w:rsidRPr="00054C90"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  <w:t xml:space="preserve">1) étude </w:t>
      </w:r>
      <w:r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  <w:t>des alcanes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APP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a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Après lecture du document n°1 et n°2, i</w:t>
      </w:r>
      <w:r>
        <w:rPr>
          <w:rFonts w:ascii="Comic Sans MS" w:hAnsi="Comic Sans MS" w:cs="ComicSansMS"/>
          <w:color w:val="000000"/>
          <w:sz w:val="22"/>
          <w:szCs w:val="22"/>
        </w:rPr>
        <w:t>ndiquez si les molécules ci-après ont une chaîne carbonée linéaire, ramifiée ou c</w:t>
      </w:r>
      <w:r>
        <w:rPr>
          <w:rFonts w:ascii="Comic Sans MS" w:hAnsi="Comic Sans MS" w:cs="ComicSansMS"/>
          <w:color w:val="000000"/>
          <w:sz w:val="22"/>
          <w:szCs w:val="22"/>
        </w:rPr>
        <w:t>y</w:t>
      </w:r>
      <w:r>
        <w:rPr>
          <w:rFonts w:ascii="Comic Sans MS" w:hAnsi="Comic Sans MS" w:cs="ComicSansMS"/>
          <w:color w:val="000000"/>
          <w:sz w:val="22"/>
          <w:szCs w:val="22"/>
        </w:rPr>
        <w:t>clique</w:t>
      </w:r>
      <w:r w:rsidRPr="00B32CDB">
        <w:rPr>
          <w:rFonts w:ascii="Comic Sans MS" w:hAnsi="Comic Sans MS" w:cs="ComicSansMS"/>
          <w:color w:val="000000"/>
          <w:sz w:val="22"/>
          <w:szCs w:val="22"/>
        </w:rPr>
        <w:t>?</w:t>
      </w:r>
      <w:r>
        <w:rPr>
          <w:rFonts w:ascii="Comic Sans MS" w:hAnsi="Comic Sans MS" w:cs="ComicSansMS"/>
          <w:color w:val="000000"/>
          <w:sz w:val="22"/>
          <w:szCs w:val="22"/>
        </w:rPr>
        <w:t xml:space="preserve"> Entourez les molécules qui sont des alcanes.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8"/>
      </w:tblGrid>
      <w:tr w:rsidR="00F54CC3" w:rsidTr="006F5702">
        <w:tc>
          <w:tcPr>
            <w:tcW w:w="2747" w:type="dxa"/>
            <w:vAlign w:val="center"/>
          </w:tcPr>
          <w:p w:rsidR="00F54CC3" w:rsidRDefault="00F54CC3" w:rsidP="006F5702">
            <w:pPr>
              <w:spacing w:before="100" w:beforeAutospacing="1" w:after="100" w:afterAutospacing="1"/>
              <w:jc w:val="center"/>
            </w:pPr>
            <w:r w:rsidRPr="004C1FDD">
              <w:lastRenderedPageBreak/>
              <w:fldChar w:fldCharType="begin"/>
            </w:r>
            <w:r w:rsidRPr="004C1FDD">
              <w:instrText xml:space="preserve"> INCLUDEPICTURE "http://scphyschim.free.fr/1S/chimie/chaine-carbonee/C09-squelette-carbone-molecules-organiques_fichiers/image075.gif" \* MERGEFORMATINET </w:instrText>
            </w:r>
            <w:r w:rsidRPr="004C1FDD">
              <w:fldChar w:fldCharType="separate"/>
            </w:r>
            <w:r w:rsidRPr="004C1FD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133.5pt;height:56.25pt">
                  <v:imagedata r:id="rId29" r:href="rId30"/>
                </v:shape>
              </w:pict>
            </w:r>
            <w:r w:rsidRPr="004C1FDD">
              <w:fldChar w:fldCharType="end"/>
            </w:r>
          </w:p>
        </w:tc>
        <w:tc>
          <w:tcPr>
            <w:tcW w:w="2747" w:type="dxa"/>
            <w:vAlign w:val="center"/>
          </w:tcPr>
          <w:p w:rsidR="00F54CC3" w:rsidRDefault="00F54CC3" w:rsidP="006F5702">
            <w:pPr>
              <w:spacing w:before="100" w:beforeAutospacing="1" w:after="100" w:afterAutospacing="1"/>
              <w:jc w:val="center"/>
            </w:pPr>
            <w:r>
              <w:fldChar w:fldCharType="begin"/>
            </w:r>
            <w:r>
              <w:instrText xml:space="preserve"> INCLUDEPICTURE "https://upload.wikimedia.org/wikipedia/commons/6/61/Repr%C3%A9sentations_du_butan-2-ol.PNG" \* MERGEFORMATINET </w:instrText>
            </w:r>
            <w:r>
              <w:fldChar w:fldCharType="separate"/>
            </w:r>
            <w:r>
              <w:pict>
                <v:shape id="_x0000_i1041" type="#_x0000_t75" alt="Résultat de recherche d'images pour &quot;butan-2-ol&quot;" style="width:129.75pt;height:45pt">
                  <v:imagedata r:id="rId31" r:href="rId32" croptop="20302f" cropbottom="12110f" cropright="31752f"/>
                </v:shape>
              </w:pict>
            </w:r>
            <w:r>
              <w:fldChar w:fldCharType="end"/>
            </w:r>
          </w:p>
        </w:tc>
        <w:tc>
          <w:tcPr>
            <w:tcW w:w="2747" w:type="dxa"/>
            <w:vAlign w:val="center"/>
          </w:tcPr>
          <w:p w:rsidR="00F54CC3" w:rsidRDefault="00F54CC3" w:rsidP="006F5702">
            <w:pPr>
              <w:spacing w:before="100" w:beforeAutospacing="1" w:after="100" w:afterAutospacing="1"/>
              <w:jc w:val="center"/>
            </w:pPr>
            <w:r w:rsidRPr="00B45F2A">
              <w:fldChar w:fldCharType="begin"/>
            </w:r>
            <w:r w:rsidRPr="00B45F2A">
              <w:instrText xml:space="preserve"> INCLUDEPICTURE "http://scphyschim.free.fr/1S/chimie/chaine-carbonee/C09-squelette-carbone-molecules-organiques_fichiers/image018.gif" \* MERGEFORMATINET </w:instrText>
            </w:r>
            <w:r w:rsidRPr="00B45F2A">
              <w:fldChar w:fldCharType="separate"/>
            </w:r>
            <w:r w:rsidRPr="00B45F2A">
              <w:pict>
                <v:shape id="_x0000_i1042" type="#_x0000_t75" alt="" style="width:108pt;height:31.5pt">
                  <v:imagedata r:id="rId33" r:href="rId34"/>
                </v:shape>
              </w:pict>
            </w:r>
            <w:r w:rsidRPr="00B45F2A">
              <w:fldChar w:fldCharType="end"/>
            </w:r>
          </w:p>
        </w:tc>
        <w:tc>
          <w:tcPr>
            <w:tcW w:w="2748" w:type="dxa"/>
            <w:vAlign w:val="center"/>
          </w:tcPr>
          <w:p w:rsidR="00F54CC3" w:rsidRDefault="00F54CC3" w:rsidP="006F5702">
            <w:pPr>
              <w:spacing w:before="100" w:beforeAutospacing="1" w:after="100" w:afterAutospacing="1"/>
              <w:jc w:val="center"/>
            </w:pPr>
            <w:r w:rsidRPr="00B45F2A">
              <w:fldChar w:fldCharType="begin"/>
            </w:r>
            <w:r w:rsidRPr="00B45F2A">
              <w:instrText xml:space="preserve"> INCLUDEPICTURE "http://scphyschim.free.fr/1S/chimie/chaine-carbonee/C09-squelette-carbone-molecules-organiques_fichiers/image010.gif" \* MERGEFORMATINET </w:instrText>
            </w:r>
            <w:r w:rsidRPr="00B45F2A">
              <w:fldChar w:fldCharType="separate"/>
            </w:r>
            <w:r w:rsidRPr="00B45F2A">
              <w:pict>
                <v:shape id="_x0000_i1043" type="#_x0000_t75" alt="" style="width:126pt;height:68.25pt">
                  <v:imagedata r:id="rId35" r:href="rId36"/>
                </v:shape>
              </w:pict>
            </w:r>
            <w:r w:rsidRPr="00B45F2A">
              <w:fldChar w:fldCharType="end"/>
            </w:r>
          </w:p>
        </w:tc>
      </w:tr>
      <w:tr w:rsidR="00F54CC3" w:rsidTr="006F5702">
        <w:trPr>
          <w:trHeight w:val="623"/>
        </w:trPr>
        <w:tc>
          <w:tcPr>
            <w:tcW w:w="2747" w:type="dxa"/>
          </w:tcPr>
          <w:p w:rsidR="00F54CC3" w:rsidRDefault="00F54CC3" w:rsidP="006F5702">
            <w:pPr>
              <w:spacing w:before="100" w:beforeAutospacing="1" w:after="100" w:afterAutospacing="1"/>
            </w:pPr>
          </w:p>
        </w:tc>
        <w:tc>
          <w:tcPr>
            <w:tcW w:w="2747" w:type="dxa"/>
          </w:tcPr>
          <w:p w:rsidR="00F54CC3" w:rsidRDefault="00F54CC3" w:rsidP="006F5702">
            <w:pPr>
              <w:spacing w:before="100" w:beforeAutospacing="1" w:after="100" w:afterAutospacing="1"/>
            </w:pPr>
          </w:p>
        </w:tc>
        <w:tc>
          <w:tcPr>
            <w:tcW w:w="2747" w:type="dxa"/>
          </w:tcPr>
          <w:p w:rsidR="00F54CC3" w:rsidRDefault="00F54CC3" w:rsidP="006F5702">
            <w:pPr>
              <w:spacing w:before="100" w:beforeAutospacing="1" w:after="100" w:afterAutospacing="1"/>
            </w:pPr>
          </w:p>
        </w:tc>
        <w:tc>
          <w:tcPr>
            <w:tcW w:w="2748" w:type="dxa"/>
          </w:tcPr>
          <w:p w:rsidR="00F54CC3" w:rsidRDefault="00F54CC3" w:rsidP="006F5702">
            <w:pPr>
              <w:spacing w:before="100" w:beforeAutospacing="1" w:after="100" w:afterAutospacing="1"/>
            </w:pPr>
          </w:p>
        </w:tc>
      </w:tr>
    </w:tbl>
    <w:p w:rsidR="00F54CC3" w:rsidRP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APP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b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ComicSansMS"/>
          <w:color w:val="000000"/>
          <w:sz w:val="22"/>
          <w:szCs w:val="22"/>
        </w:rPr>
        <w:t>Après avoir complété le tableau dans le document 2, complétez le tableau suivant en r</w:t>
      </w:r>
      <w:r>
        <w:rPr>
          <w:rFonts w:ascii="Comic Sans MS" w:hAnsi="Comic Sans MS" w:cs="ComicSansMS"/>
          <w:color w:val="000000"/>
          <w:sz w:val="22"/>
          <w:szCs w:val="22"/>
        </w:rPr>
        <w:t>e</w:t>
      </w:r>
      <w:r>
        <w:rPr>
          <w:rFonts w:ascii="Comic Sans MS" w:hAnsi="Comic Sans MS" w:cs="ComicSansMS"/>
          <w:color w:val="000000"/>
          <w:sz w:val="22"/>
          <w:szCs w:val="22"/>
        </w:rPr>
        <w:t>présentation la formule semi-développée de la molécule correspondante.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689"/>
        <w:gridCol w:w="2691"/>
        <w:gridCol w:w="2690"/>
      </w:tblGrid>
      <w:tr w:rsidR="00F54CC3" w:rsidRPr="000C110F" w:rsidTr="006F5702">
        <w:tc>
          <w:tcPr>
            <w:tcW w:w="2728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Méthane</w:t>
            </w:r>
          </w:p>
        </w:tc>
        <w:tc>
          <w:tcPr>
            <w:tcW w:w="2728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Ethane</w:t>
            </w:r>
          </w:p>
        </w:tc>
        <w:tc>
          <w:tcPr>
            <w:tcW w:w="2728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Propane</w:t>
            </w:r>
          </w:p>
        </w:tc>
        <w:tc>
          <w:tcPr>
            <w:tcW w:w="2729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Butane</w:t>
            </w:r>
          </w:p>
        </w:tc>
      </w:tr>
      <w:tr w:rsidR="00F54CC3" w:rsidRPr="000C110F" w:rsidTr="006F5702">
        <w:trPr>
          <w:trHeight w:val="1627"/>
        </w:trPr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9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c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Nommez les alcanes suivants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7"/>
        <w:gridCol w:w="3627"/>
        <w:gridCol w:w="3627"/>
      </w:tblGrid>
      <w:tr w:rsidR="00F54CC3" w:rsidRPr="00121938" w:rsidTr="006F5702"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121938">
              <w:rPr>
                <w:rFonts w:ascii="Comic Sans MS" w:hAnsi="Comic Sans MS" w:cs="Comic Sans MS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390650" cy="108585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1" t="65842" r="60252" b="14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121938">
              <w:rPr>
                <w:rFonts w:ascii="Comic Sans MS" w:hAnsi="Comic Sans MS" w:cs="Comic Sans MS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2009775" cy="82867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80" t="65594" r="36794" b="18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121938">
              <w:rPr>
                <w:rFonts w:ascii="Comic Sans MS" w:hAnsi="Comic Sans MS" w:cs="Comic Sans MS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809750" cy="1209675"/>
                  <wp:effectExtent l="0" t="0" r="0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23" t="66931" r="15761" b="10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3" w:rsidRPr="00121938" w:rsidTr="006F5702">
        <w:trPr>
          <w:trHeight w:val="563"/>
        </w:trPr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d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Représentez la formule semi-développée des molécules suivantes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8"/>
        <w:gridCol w:w="3584"/>
        <w:gridCol w:w="3591"/>
      </w:tblGrid>
      <w:tr w:rsidR="00F54CC3" w:rsidRPr="00C84E15" w:rsidTr="006F5702"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2</w:t>
            </w: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-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m</w:t>
            </w: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éthyl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pentane</w:t>
            </w:r>
          </w:p>
        </w:tc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3-éthylpentane</w:t>
            </w:r>
          </w:p>
        </w:tc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2,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4</w:t>
            </w: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-diméthylpentane</w:t>
            </w:r>
          </w:p>
        </w:tc>
      </w:tr>
      <w:tr w:rsidR="00F54CC3" w:rsidRPr="00C84E15" w:rsidTr="006F5702">
        <w:trPr>
          <w:trHeight w:val="1627"/>
        </w:trPr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Times-Roman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VAL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e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En utilisant le logiciel Avogadro, ouvrez chaque fichier correspondant aux molécules puis complétez le t</w:t>
      </w:r>
      <w:r>
        <w:rPr>
          <w:rFonts w:ascii="Comic Sans MS" w:hAnsi="Comic Sans MS" w:cs="Times-Roman"/>
          <w:sz w:val="22"/>
          <w:szCs w:val="22"/>
        </w:rPr>
        <w:t>a</w:t>
      </w:r>
      <w:r>
        <w:rPr>
          <w:rFonts w:ascii="Comic Sans MS" w:hAnsi="Comic Sans MS" w:cs="Times-Roman"/>
          <w:sz w:val="22"/>
          <w:szCs w:val="22"/>
        </w:rPr>
        <w:t xml:space="preserve">bleau </w:t>
      </w:r>
      <w:proofErr w:type="spellStart"/>
      <w:r>
        <w:rPr>
          <w:rFonts w:ascii="Comic Sans MS" w:hAnsi="Comic Sans MS" w:cs="Times-Roman"/>
          <w:sz w:val="22"/>
          <w:szCs w:val="22"/>
        </w:rPr>
        <w:t>ci dessous</w:t>
      </w:r>
      <w:proofErr w:type="spellEnd"/>
      <w:r>
        <w:rPr>
          <w:rFonts w:ascii="Comic Sans MS" w:hAnsi="Comic Sans MS" w:cs="Times-Roman"/>
          <w:sz w:val="22"/>
          <w:szCs w:val="22"/>
        </w:rPr>
        <w:t>.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1"/>
        <w:gridCol w:w="2691"/>
        <w:gridCol w:w="2692"/>
      </w:tblGrid>
      <w:tr w:rsidR="00F54CC3" w:rsidRPr="000C110F" w:rsidTr="006F5702"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A</w:t>
            </w:r>
          </w:p>
        </w:tc>
        <w:tc>
          <w:tcPr>
            <w:tcW w:w="2728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B</w:t>
            </w:r>
          </w:p>
        </w:tc>
        <w:tc>
          <w:tcPr>
            <w:tcW w:w="2729" w:type="dxa"/>
            <w:shd w:val="clear" w:color="auto" w:fill="F2F2F2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C</w:t>
            </w:r>
          </w:p>
        </w:tc>
      </w:tr>
      <w:tr w:rsidR="00F54CC3" w:rsidRPr="009247BF" w:rsidTr="006F5702">
        <w:trPr>
          <w:trHeight w:val="1530"/>
        </w:trPr>
        <w:tc>
          <w:tcPr>
            <w:tcW w:w="272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  <w:r w:rsidRPr="009247BF">
              <w:rPr>
                <w:rFonts w:ascii="Comic Sans MS" w:hAnsi="Comic Sans MS" w:cs="ComicSansMS"/>
                <w:color w:val="000000"/>
                <w:sz w:val="20"/>
                <w:szCs w:val="22"/>
              </w:rPr>
              <w:t>Formule semi-développée</w:t>
            </w: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9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</w:tr>
      <w:tr w:rsidR="00F54CC3" w:rsidRPr="009247BF" w:rsidTr="006F5702">
        <w:trPr>
          <w:trHeight w:val="697"/>
        </w:trPr>
        <w:tc>
          <w:tcPr>
            <w:tcW w:w="2728" w:type="dxa"/>
            <w:shd w:val="clear" w:color="auto" w:fill="F2F2F2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  <w:r w:rsidRPr="009247BF">
              <w:rPr>
                <w:rFonts w:ascii="Comic Sans MS" w:hAnsi="Comic Sans MS" w:cs="ComicSansMS"/>
                <w:color w:val="000000"/>
                <w:sz w:val="20"/>
                <w:szCs w:val="22"/>
              </w:rPr>
              <w:t>Nom</w:t>
            </w: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9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</w:pPr>
      <w:r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  <w:t>2</w:t>
      </w:r>
      <w:r w:rsidRPr="00054C90"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  <w:t xml:space="preserve">) étude </w:t>
      </w:r>
      <w:r>
        <w:rPr>
          <w:rFonts w:ascii="Comic Sans MS" w:hAnsi="Comic Sans MS" w:cs="Arial"/>
          <w:b/>
          <w:bCs/>
          <w:i/>
          <w:iCs/>
          <w:sz w:val="22"/>
          <w:szCs w:val="22"/>
          <w:u w:val="single"/>
        </w:rPr>
        <w:t>des alcools</w:t>
      </w:r>
    </w:p>
    <w:p w:rsidR="00F54CC3" w:rsidRDefault="00F54CC3" w:rsidP="00F54CC3">
      <w:pPr>
        <w:autoSpaceDE w:val="0"/>
        <w:autoSpaceDN w:val="0"/>
        <w:adjustRightInd w:val="0"/>
        <w:ind w:firstLine="708"/>
        <w:jc w:val="both"/>
        <w:rPr>
          <w:rFonts w:ascii="Comic Sans MS" w:hAnsi="Comic Sans MS" w:cs="Arial"/>
          <w:bCs/>
          <w:iCs/>
          <w:sz w:val="22"/>
          <w:szCs w:val="22"/>
        </w:rPr>
      </w:pPr>
      <w:r w:rsidRPr="00692DC8">
        <w:rPr>
          <w:rFonts w:ascii="Comic Sans MS" w:hAnsi="Comic Sans MS" w:cs="Arial"/>
          <w:bCs/>
          <w:iCs/>
          <w:sz w:val="22"/>
          <w:szCs w:val="22"/>
        </w:rPr>
        <w:t xml:space="preserve">Après avoir pris connaissance de la nomenclature </w:t>
      </w:r>
      <w:r>
        <w:rPr>
          <w:rFonts w:ascii="Comic Sans MS" w:hAnsi="Comic Sans MS" w:cs="Arial"/>
          <w:bCs/>
          <w:iCs/>
          <w:sz w:val="22"/>
          <w:szCs w:val="22"/>
        </w:rPr>
        <w:t>des alcools (doc n°3), et de vous être entraîné avec l’exercice proposé en utilisant le raccourci « la nomenclature des alcools », répondez aux questions su</w:t>
      </w:r>
      <w:r>
        <w:rPr>
          <w:rFonts w:ascii="Comic Sans MS" w:hAnsi="Comic Sans MS" w:cs="Arial"/>
          <w:bCs/>
          <w:iCs/>
          <w:sz w:val="22"/>
          <w:szCs w:val="22"/>
        </w:rPr>
        <w:t>i</w:t>
      </w:r>
      <w:r>
        <w:rPr>
          <w:rFonts w:ascii="Comic Sans MS" w:hAnsi="Comic Sans MS" w:cs="Arial"/>
          <w:bCs/>
          <w:iCs/>
          <w:sz w:val="22"/>
          <w:szCs w:val="22"/>
        </w:rPr>
        <w:t>vantes :</w:t>
      </w:r>
    </w:p>
    <w:p w:rsidR="00F54CC3" w:rsidRDefault="00F54CC3" w:rsidP="00F54CC3">
      <w:pPr>
        <w:autoSpaceDE w:val="0"/>
        <w:autoSpaceDN w:val="0"/>
        <w:adjustRightInd w:val="0"/>
        <w:ind w:firstLine="708"/>
        <w:jc w:val="both"/>
        <w:rPr>
          <w:rFonts w:ascii="Comic Sans MS" w:hAnsi="Comic Sans MS" w:cs="Arial"/>
          <w:bCs/>
          <w:iCs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ind w:firstLine="708"/>
        <w:jc w:val="both"/>
        <w:rPr>
          <w:rFonts w:ascii="Comic Sans MS" w:hAnsi="Comic Sans MS" w:cs="Arial"/>
          <w:bCs/>
          <w:iCs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APP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f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Nommez les alcools suivants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7"/>
        <w:gridCol w:w="3627"/>
        <w:gridCol w:w="3627"/>
      </w:tblGrid>
      <w:tr w:rsidR="00F54CC3" w:rsidRPr="00121938" w:rsidTr="006F5702"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Arial"/>
                <w:bCs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990725" cy="676275"/>
                  <wp:effectExtent l="0" t="0" r="9525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9" t="38329" r="63713" b="5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Arial"/>
                <w:bCs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971675" cy="666750"/>
                  <wp:effectExtent l="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76" t="38329" r="44234" b="5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shd w:val="clear" w:color="auto" w:fill="auto"/>
            <w:vAlign w:val="center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Arial"/>
                <w:bCs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704975" cy="66675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6" t="49832" r="25887" b="41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3" w:rsidRPr="00121938" w:rsidTr="006F5702">
        <w:trPr>
          <w:trHeight w:val="563"/>
        </w:trPr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  <w:shd w:val="clear" w:color="auto" w:fill="auto"/>
          </w:tcPr>
          <w:p w:rsidR="00F54CC3" w:rsidRPr="00121938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g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Représentez la formule semi-développée des molécules suivantes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9"/>
        <w:gridCol w:w="3595"/>
        <w:gridCol w:w="3589"/>
      </w:tblGrid>
      <w:tr w:rsidR="00F54CC3" w:rsidRPr="00C84E15" w:rsidTr="006F5702"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butan</w:t>
            </w:r>
            <w:proofErr w:type="gramEnd"/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-2-ol</w:t>
            </w:r>
          </w:p>
        </w:tc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2,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3</w:t>
            </w: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-dimét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hylbutan-1-ol</w:t>
            </w:r>
          </w:p>
        </w:tc>
        <w:tc>
          <w:tcPr>
            <w:tcW w:w="3627" w:type="dxa"/>
            <w:shd w:val="clear" w:color="auto" w:fill="F2F2F2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2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-</w:t>
            </w:r>
            <w:r w:rsidRPr="00C84E15">
              <w:rPr>
                <w:rFonts w:ascii="Comic Sans MS" w:hAnsi="Comic Sans MS" w:cs="ComicSansMS"/>
                <w:color w:val="000000"/>
                <w:sz w:val="22"/>
                <w:szCs w:val="22"/>
              </w:rPr>
              <w:t>ét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hylbutan-2-ol</w:t>
            </w:r>
          </w:p>
        </w:tc>
      </w:tr>
      <w:tr w:rsidR="00F54CC3" w:rsidRPr="00C84E15" w:rsidTr="006F5702">
        <w:trPr>
          <w:trHeight w:val="1627"/>
        </w:trPr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3627" w:type="dxa"/>
          </w:tcPr>
          <w:p w:rsidR="00F54CC3" w:rsidRPr="00C84E15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A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PP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h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Donnez la classe des alcools suivants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1"/>
        <w:gridCol w:w="2695"/>
        <w:gridCol w:w="2681"/>
        <w:gridCol w:w="2736"/>
      </w:tblGrid>
      <w:tr w:rsidR="00F54CC3" w:rsidRPr="000C110F" w:rsidTr="006F5702">
        <w:tc>
          <w:tcPr>
            <w:tcW w:w="2728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omicSansM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295400" cy="3048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7" t="32475" r="70461" b="63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omicSansM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66850" cy="65722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7" t="44441" r="68225" b="4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omicSansM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409700" cy="6286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7" t="53893" r="67842" b="36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r>
              <w:rPr>
                <w:rFonts w:ascii="Comic Sans MS" w:hAnsi="Comic Sans MS" w:cs="ComicSansM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90675" cy="2762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7" t="36699" r="66695" b="5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3" w:rsidRPr="000C110F" w:rsidTr="006F5702">
        <w:trPr>
          <w:trHeight w:val="538"/>
        </w:trPr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9" w:type="dxa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</w:tr>
    </w:tbl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VAL</w:t>
      </w:r>
      <w:r w:rsidRPr="00F54CC3">
        <w:rPr>
          <w:rFonts w:ascii="Comic Sans MS" w:hAnsi="Comic Sans MS" w:cs="Times-Roman"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320A12">
        <w:rPr>
          <w:rFonts w:ascii="Comic Sans MS" w:hAnsi="Comic Sans MS" w:cs="Times-Roman"/>
          <w:b/>
          <w:sz w:val="22"/>
          <w:szCs w:val="22"/>
          <w:u w:val="thick"/>
        </w:rPr>
        <w:t xml:space="preserve">question </w:t>
      </w:r>
      <w:proofErr w:type="gramStart"/>
      <w:r>
        <w:rPr>
          <w:rFonts w:ascii="Comic Sans MS" w:hAnsi="Comic Sans MS" w:cs="Times-Roman"/>
          <w:b/>
          <w:sz w:val="22"/>
          <w:szCs w:val="22"/>
          <w:u w:val="thick"/>
        </w:rPr>
        <w:t>i</w:t>
      </w:r>
      <w:r w:rsidRPr="00D173A6">
        <w:rPr>
          <w:rFonts w:ascii="Comic Sans MS" w:hAnsi="Comic Sans MS" w:cs="Times-Roman"/>
          <w:b/>
          <w:sz w:val="22"/>
          <w:szCs w:val="22"/>
        </w:rPr>
        <w:t>:</w:t>
      </w:r>
      <w:proofErr w:type="gramEnd"/>
      <w:r w:rsidRPr="00D173A6">
        <w:rPr>
          <w:rFonts w:ascii="Comic Sans MS" w:hAnsi="Comic Sans MS" w:cs="Times-Roman"/>
          <w:sz w:val="22"/>
          <w:szCs w:val="22"/>
        </w:rPr>
        <w:t xml:space="preserve"> </w:t>
      </w:r>
      <w:r>
        <w:rPr>
          <w:rFonts w:ascii="Comic Sans MS" w:hAnsi="Comic Sans MS" w:cs="Times-Roman"/>
          <w:sz w:val="22"/>
          <w:szCs w:val="22"/>
        </w:rPr>
        <w:t>En utilisant le logiciel Avogadro, ouvrez chaque fichier correspondant aux molécules puis complétez le t</w:t>
      </w:r>
      <w:r>
        <w:rPr>
          <w:rFonts w:ascii="Comic Sans MS" w:hAnsi="Comic Sans MS" w:cs="Times-Roman"/>
          <w:sz w:val="22"/>
          <w:szCs w:val="22"/>
        </w:rPr>
        <w:t>a</w:t>
      </w:r>
      <w:r>
        <w:rPr>
          <w:rFonts w:ascii="Comic Sans MS" w:hAnsi="Comic Sans MS" w:cs="Times-Roman"/>
          <w:sz w:val="22"/>
          <w:szCs w:val="22"/>
        </w:rPr>
        <w:t xml:space="preserve">bleau </w:t>
      </w:r>
      <w:proofErr w:type="spellStart"/>
      <w:r>
        <w:rPr>
          <w:rFonts w:ascii="Comic Sans MS" w:hAnsi="Comic Sans MS" w:cs="Times-Roman"/>
          <w:sz w:val="22"/>
          <w:szCs w:val="22"/>
        </w:rPr>
        <w:t>ci dessous</w:t>
      </w:r>
      <w:proofErr w:type="spellEnd"/>
      <w:r>
        <w:rPr>
          <w:rFonts w:ascii="Comic Sans MS" w:hAnsi="Comic Sans MS" w:cs="Times-Roman"/>
          <w:sz w:val="22"/>
          <w:szCs w:val="22"/>
        </w:rPr>
        <w:t>.</w:t>
      </w:r>
    </w:p>
    <w:p w:rsidR="00F54CC3" w:rsidRDefault="00F54CC3" w:rsidP="00F54CC3">
      <w:pPr>
        <w:autoSpaceDE w:val="0"/>
        <w:autoSpaceDN w:val="0"/>
        <w:adjustRightInd w:val="0"/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1"/>
        <w:gridCol w:w="2691"/>
        <w:gridCol w:w="2692"/>
      </w:tblGrid>
      <w:tr w:rsidR="00F54CC3" w:rsidRPr="000C110F" w:rsidTr="006F5702">
        <w:trPr>
          <w:trHeight w:val="565"/>
        </w:trPr>
        <w:tc>
          <w:tcPr>
            <w:tcW w:w="2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D</w:t>
            </w:r>
          </w:p>
        </w:tc>
        <w:tc>
          <w:tcPr>
            <w:tcW w:w="2728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29" w:type="dxa"/>
            <w:vAlign w:val="center"/>
          </w:tcPr>
          <w:p w:rsidR="00F54CC3" w:rsidRPr="000C110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2"/>
                <w:szCs w:val="22"/>
              </w:rPr>
            </w:pPr>
            <w:proofErr w:type="gramStart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>molécule</w:t>
            </w:r>
            <w:proofErr w:type="gramEnd"/>
            <w:r w:rsidRPr="000C110F">
              <w:rPr>
                <w:rFonts w:ascii="Comic Sans MS" w:hAnsi="Comic Sans MS" w:cs="ComicSansM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mic Sans MS" w:hAnsi="Comic Sans MS" w:cs="ComicSansMS"/>
                <w:color w:val="000000"/>
                <w:sz w:val="22"/>
                <w:szCs w:val="22"/>
              </w:rPr>
              <w:t>F</w:t>
            </w:r>
          </w:p>
        </w:tc>
      </w:tr>
      <w:tr w:rsidR="00F54CC3" w:rsidRPr="009247BF" w:rsidTr="006F5702">
        <w:trPr>
          <w:trHeight w:val="1260"/>
        </w:trPr>
        <w:tc>
          <w:tcPr>
            <w:tcW w:w="272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  <w:r w:rsidRPr="009247BF">
              <w:rPr>
                <w:rFonts w:ascii="Comic Sans MS" w:hAnsi="Comic Sans MS" w:cs="ComicSansMS"/>
                <w:color w:val="000000"/>
                <w:sz w:val="20"/>
                <w:szCs w:val="22"/>
              </w:rPr>
              <w:t>Formule semi-développée</w:t>
            </w: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9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</w:tr>
      <w:tr w:rsidR="00F54CC3" w:rsidRPr="009247BF" w:rsidTr="006F5702">
        <w:trPr>
          <w:trHeight w:val="697"/>
        </w:trPr>
        <w:tc>
          <w:tcPr>
            <w:tcW w:w="2728" w:type="dxa"/>
            <w:shd w:val="clear" w:color="auto" w:fill="F2F2F2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  <w:r w:rsidRPr="009247BF">
              <w:rPr>
                <w:rFonts w:ascii="Comic Sans MS" w:hAnsi="Comic Sans MS" w:cs="ComicSansMS"/>
                <w:color w:val="000000"/>
                <w:sz w:val="20"/>
                <w:szCs w:val="22"/>
              </w:rPr>
              <w:t>Nom</w:t>
            </w: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9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</w:tr>
      <w:tr w:rsidR="00F54CC3" w:rsidRPr="009247BF" w:rsidTr="006F5702">
        <w:trPr>
          <w:trHeight w:val="538"/>
        </w:trPr>
        <w:tc>
          <w:tcPr>
            <w:tcW w:w="2728" w:type="dxa"/>
            <w:shd w:val="clear" w:color="auto" w:fill="F2F2F2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  <w:r>
              <w:rPr>
                <w:rFonts w:ascii="Comic Sans MS" w:hAnsi="Comic Sans MS" w:cs="ComicSansMS"/>
                <w:color w:val="000000"/>
                <w:sz w:val="20"/>
                <w:szCs w:val="22"/>
              </w:rPr>
              <w:t>Classe de l’alcool</w:t>
            </w: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8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  <w:tc>
          <w:tcPr>
            <w:tcW w:w="2729" w:type="dxa"/>
            <w:vAlign w:val="center"/>
          </w:tcPr>
          <w:p w:rsidR="00F54CC3" w:rsidRPr="009247BF" w:rsidRDefault="00F54CC3" w:rsidP="006F570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omicSansMS"/>
                <w:color w:val="000000"/>
                <w:sz w:val="20"/>
                <w:szCs w:val="22"/>
              </w:rPr>
            </w:pPr>
          </w:p>
        </w:tc>
      </w:tr>
    </w:tbl>
    <w:p w:rsidR="00F54CC3" w:rsidRDefault="00F54CC3" w:rsidP="00F54CC3">
      <w:pPr>
        <w:jc w:val="both"/>
        <w:rPr>
          <w:rFonts w:ascii="Comic Sans MS" w:hAnsi="Comic Sans MS" w:cs="ComicSansMS"/>
          <w:color w:val="000000"/>
          <w:sz w:val="22"/>
          <w:szCs w:val="22"/>
        </w:rPr>
      </w:pPr>
    </w:p>
    <w:p w:rsidR="00F54CC3" w:rsidRDefault="00F54CC3" w:rsidP="00F54CC3">
      <w:pPr>
        <w:jc w:val="both"/>
        <w:rPr>
          <w:rStyle w:val="lev"/>
          <w:rFonts w:ascii="Comic Sans MS" w:hAnsi="Comic Sans MS"/>
          <w:sz w:val="22"/>
          <w:szCs w:val="22"/>
        </w:rPr>
      </w:pPr>
    </w:p>
    <w:p w:rsidR="00F54CC3" w:rsidRDefault="00F54CC3" w:rsidP="00F54CC3">
      <w:pPr>
        <w:rPr>
          <w:rFonts w:ascii="Comic Sans MS" w:hAnsi="Comic Sans MS"/>
          <w:sz w:val="22"/>
          <w:szCs w:val="22"/>
        </w:rPr>
      </w:pPr>
    </w:p>
    <w:p w:rsidR="00F54CC3" w:rsidRDefault="00F54CC3" w:rsidP="00F54CC3">
      <w:pPr>
        <w:rPr>
          <w:rFonts w:ascii="Comic Sans MS" w:hAnsi="Comic Sans MS"/>
          <w:sz w:val="22"/>
        </w:rPr>
      </w:pPr>
    </w:p>
    <w:sectPr w:rsidR="00F54CC3" w:rsidSect="00F54CC3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F757D1"/>
    <w:multiLevelType w:val="multilevel"/>
    <w:tmpl w:val="8B64EF0C"/>
    <w:styleLink w:val="WWOutlineListStyle"/>
    <w:lvl w:ilvl="0">
      <w:start w:val="1"/>
      <w:numFmt w:val="none"/>
      <w:lvlText w:val="%1"/>
      <w:lvlJc w:val="left"/>
    </w:lvl>
    <w:lvl w:ilvl="1">
      <w:start w:val="1"/>
      <w:numFmt w:val="upperRoman"/>
      <w:pStyle w:val="Heading2"/>
      <w:lvlText w:val="%1.%2)"/>
      <w:lvlJc w:val="left"/>
    </w:lvl>
    <w:lvl w:ilvl="2">
      <w:start w:val="1"/>
      <w:numFmt w:val="decimal"/>
      <w:pStyle w:val="Heading3"/>
      <w:lvlText w:val="%3)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pStyle w:val="Heading7"/>
      <w:lvlText w:val="%1.%2.%3.%4.%5.%6.%7"/>
      <w:lvlJc w:val="left"/>
    </w:lvl>
    <w:lvl w:ilvl="7">
      <w:start w:val="1"/>
      <w:numFmt w:val="decimal"/>
      <w:pStyle w:val="Heading8"/>
      <w:lvlText w:val="%1.%2.%3.%4.%5.%6.%7.%8)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C3"/>
    <w:rsid w:val="00F5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F50DE"/>
  <w15:chartTrackingRefBased/>
  <w15:docId w15:val="{8830F1D6-BC95-4A1E-BD49-91E7D717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54CC3"/>
    <w:pPr>
      <w:spacing w:before="100" w:beforeAutospacing="1" w:after="119"/>
    </w:pPr>
  </w:style>
  <w:style w:type="paragraph" w:styleId="En-tte">
    <w:name w:val="header"/>
    <w:basedOn w:val="Normal"/>
    <w:link w:val="En-tteCar"/>
    <w:semiHidden/>
    <w:rsid w:val="00F54CC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semiHidden/>
    <w:rsid w:val="00F54CC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54C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numbering" w:customStyle="1" w:styleId="WWOutlineListStyle">
    <w:name w:val="WW_OutlineListStyle"/>
    <w:basedOn w:val="Aucuneliste"/>
    <w:rsid w:val="00F54CC3"/>
    <w:pPr>
      <w:numPr>
        <w:numId w:val="1"/>
      </w:numPr>
    </w:pPr>
  </w:style>
  <w:style w:type="paragraph" w:customStyle="1" w:styleId="Heading2">
    <w:name w:val="Heading 2"/>
    <w:basedOn w:val="Normal"/>
    <w:next w:val="Normal"/>
    <w:rsid w:val="00F54CC3"/>
    <w:pPr>
      <w:keepNext/>
      <w:widowControl w:val="0"/>
      <w:numPr>
        <w:ilvl w:val="1"/>
        <w:numId w:val="1"/>
      </w:numPr>
      <w:suppressAutoHyphens/>
      <w:autoSpaceDN w:val="0"/>
      <w:textAlignment w:val="baseline"/>
      <w:outlineLvl w:val="1"/>
    </w:pPr>
    <w:rPr>
      <w:rFonts w:eastAsia="DejaVu Sans" w:cs="DejaVu Sans"/>
      <w:color w:val="FF0000"/>
      <w:kern w:val="3"/>
      <w:u w:val="double"/>
      <w:lang w:eastAsia="zh-CN" w:bidi="hi-IN"/>
    </w:rPr>
  </w:style>
  <w:style w:type="paragraph" w:customStyle="1" w:styleId="Heading3">
    <w:name w:val="Heading 3"/>
    <w:basedOn w:val="Normal"/>
    <w:next w:val="Normal"/>
    <w:rsid w:val="00F54CC3"/>
    <w:pPr>
      <w:keepNext/>
      <w:widowControl w:val="0"/>
      <w:numPr>
        <w:ilvl w:val="2"/>
        <w:numId w:val="1"/>
      </w:numPr>
      <w:suppressAutoHyphens/>
      <w:autoSpaceDN w:val="0"/>
      <w:spacing w:before="240" w:after="120"/>
      <w:textAlignment w:val="baseline"/>
      <w:outlineLvl w:val="2"/>
    </w:pPr>
    <w:rPr>
      <w:rFonts w:ascii="Arial" w:eastAsia="DejaVu Sans" w:hAnsi="Arial" w:cs="DejaVu Sans"/>
      <w:b/>
      <w:bCs/>
      <w:kern w:val="3"/>
      <w:sz w:val="28"/>
      <w:szCs w:val="28"/>
      <w:lang w:eastAsia="zh-CN" w:bidi="hi-IN"/>
    </w:rPr>
  </w:style>
  <w:style w:type="paragraph" w:customStyle="1" w:styleId="Heading7">
    <w:name w:val="Heading 7"/>
    <w:basedOn w:val="Normal"/>
    <w:next w:val="Normal"/>
    <w:rsid w:val="00F54CC3"/>
    <w:pPr>
      <w:keepNext/>
      <w:widowControl w:val="0"/>
      <w:numPr>
        <w:ilvl w:val="6"/>
        <w:numId w:val="1"/>
      </w:numPr>
      <w:suppressAutoHyphens/>
      <w:autoSpaceDN w:val="0"/>
      <w:spacing w:before="240" w:after="120"/>
      <w:textAlignment w:val="baseline"/>
      <w:outlineLvl w:val="6"/>
    </w:pPr>
    <w:rPr>
      <w:rFonts w:ascii="Arial" w:eastAsia="DejaVu Sans" w:hAnsi="Arial" w:cs="DejaVu Sans"/>
      <w:b/>
      <w:bCs/>
      <w:kern w:val="3"/>
      <w:sz w:val="28"/>
      <w:szCs w:val="28"/>
      <w:lang w:eastAsia="zh-CN" w:bidi="hi-IN"/>
    </w:rPr>
  </w:style>
  <w:style w:type="paragraph" w:customStyle="1" w:styleId="Heading8">
    <w:name w:val="Heading 8"/>
    <w:basedOn w:val="Normal"/>
    <w:next w:val="Normal"/>
    <w:rsid w:val="00F54CC3"/>
    <w:pPr>
      <w:keepNext/>
      <w:widowControl w:val="0"/>
      <w:numPr>
        <w:ilvl w:val="7"/>
        <w:numId w:val="1"/>
      </w:numPr>
      <w:suppressAutoHyphens/>
      <w:autoSpaceDN w:val="0"/>
      <w:spacing w:before="240" w:after="120"/>
      <w:textAlignment w:val="baseline"/>
      <w:outlineLvl w:val="7"/>
    </w:pPr>
    <w:rPr>
      <w:rFonts w:ascii="Arial" w:eastAsia="DejaVu Sans" w:hAnsi="Arial" w:cs="DejaVu Sans"/>
      <w:b/>
      <w:bCs/>
      <w:kern w:val="3"/>
      <w:sz w:val="28"/>
      <w:szCs w:val="28"/>
      <w:lang w:eastAsia="zh-CN" w:bidi="hi-IN"/>
    </w:rPr>
  </w:style>
  <w:style w:type="character" w:styleId="lev">
    <w:name w:val="Strong"/>
    <w:basedOn w:val="Policepardfaut"/>
    <w:uiPriority w:val="22"/>
    <w:qFormat/>
    <w:rsid w:val="00F54C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cphyschim.free.fr/1S/chimie/chaine-carbonee/C09-squelette-carbone-molecules-organiques_fichiers/image028.gif" TargetMode="External"/><Relationship Id="rId13" Type="http://schemas.openxmlformats.org/officeDocument/2006/relationships/image" Target="https://encrypted-tbn0.gstatic.com/images?q=tbn:ANd9GcQ0P4Kh-vPoMOBM5U7egpV2RZ-5hTHoeVBOYXeUdDIBiyV1tX9IT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http://scphyschim.free.fr/1S/chimie/chaine-carbonee/C09-squelette-carbone-molecules-organiques_fichiers/image018.gi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www.andlil.com/wp-content/uploads/2013/08/p%C3%A9trole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https://upload.wikimedia.org/wikipedia/commons/6/61/Repr%C3%A9sentations_du_butan-2-ol.PNG" TargetMode="External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http://scphyschim.free.fr/1S/chimie/chaine-carbonee/C09-squelette-carbone-molecules-organiques_fichiers/image008.gif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http://scphyschim.free.fr/1S/chimie/chaine-carbonee/C09-squelette-carbone-molecules-organiques_fichiers/image010.gi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http://scphyschim.free.fr/1S/chimie/chaine-carbonee/C09-squelette-carbone-molecules-organiques_fichiers/image075.gif" TargetMode="External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905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nestile</dc:creator>
  <cp:keywords/>
  <dc:description/>
  <cp:lastModifiedBy>nestile</cp:lastModifiedBy>
  <cp:revision>1</cp:revision>
  <dcterms:created xsi:type="dcterms:W3CDTF">2019-06-12T12:56:00Z</dcterms:created>
  <dcterms:modified xsi:type="dcterms:W3CDTF">2019-06-12T12:59:00Z</dcterms:modified>
</cp:coreProperties>
</file>