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60F3" w:rsidRPr="009960F3" w14:paraId="3C2F0A7C" w14:textId="77777777" w:rsidTr="009960F3">
        <w:tc>
          <w:tcPr>
            <w:tcW w:w="10456" w:type="dxa"/>
          </w:tcPr>
          <w:p w14:paraId="0CD1D2F1" w14:textId="77777777" w:rsidR="009960F3" w:rsidRPr="009960F3" w:rsidRDefault="009960F3" w:rsidP="00FA2C4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960F3">
              <w:rPr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3B1F90E" wp14:editId="0DAC8F44">
                      <wp:simplePos x="0" y="0"/>
                      <wp:positionH relativeFrom="column">
                        <wp:posOffset>915341</wp:posOffset>
                      </wp:positionH>
                      <wp:positionV relativeFrom="paragraph">
                        <wp:posOffset>-790717</wp:posOffset>
                      </wp:positionV>
                      <wp:extent cx="546735" cy="183289"/>
                      <wp:effectExtent l="38100" t="152400" r="24765" b="16002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1327">
                                <a:off x="0" y="0"/>
                                <a:ext cx="546735" cy="1832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5D0F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61C73" w14:textId="77777777" w:rsidR="00FA2C43" w:rsidRPr="001C3175" w:rsidRDefault="00FA2C43" w:rsidP="005C3B5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 w:rsidRPr="001C3175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Sérum phy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B1F9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72.05pt;margin-top:-62.25pt;width:43.05pt;height:14.45pt;rotation:2076756fd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" strokecolor="#b5d0fd" strokeweight=".25pt">
                      <v:textbox>
                        <w:txbxContent>
                          <w:p w14:paraId="4B061C73" w14:textId="77777777" w:rsidR="00FA2C43" w:rsidRPr="001C3175" w:rsidRDefault="00FA2C43" w:rsidP="005C3B5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C3175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Sérum phy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60F3">
              <w:rPr>
                <w:b/>
                <w:bCs/>
                <w:sz w:val="28"/>
                <w:szCs w:val="28"/>
                <w:u w:val="single"/>
              </w:rPr>
              <w:t>Fiche professeur :</w:t>
            </w:r>
          </w:p>
          <w:p w14:paraId="6896328D" w14:textId="77777777" w:rsidR="009960F3" w:rsidRPr="009960F3" w:rsidRDefault="009960F3" w:rsidP="009960F3">
            <w:pPr>
              <w:jc w:val="center"/>
              <w:rPr>
                <w:b/>
                <w:bCs/>
                <w:sz w:val="28"/>
                <w:szCs w:val="28"/>
              </w:rPr>
            </w:pPr>
            <w:r w:rsidRPr="009960F3">
              <w:rPr>
                <w:b/>
                <w:bCs/>
                <w:sz w:val="28"/>
                <w:szCs w:val="28"/>
              </w:rPr>
              <w:t>Déroulé et découpage temporel du TP « Dosage par étalonnage conductimétrique »</w:t>
            </w:r>
          </w:p>
          <w:p w14:paraId="447E4BCF" w14:textId="553AD20A" w:rsidR="009960F3" w:rsidRPr="009960F3" w:rsidRDefault="009960F3" w:rsidP="009960F3">
            <w:pPr>
              <w:jc w:val="center"/>
              <w:rPr>
                <w:i/>
                <w:iCs/>
                <w:sz w:val="10"/>
                <w:szCs w:val="10"/>
              </w:rPr>
            </w:pPr>
            <w:r w:rsidRPr="009960F3">
              <w:rPr>
                <w:i/>
                <w:iCs/>
                <w:sz w:val="28"/>
                <w:szCs w:val="28"/>
              </w:rPr>
              <w:t>Enseignement de spécialité Physique-Chimie, classe de terminale</w:t>
            </w:r>
          </w:p>
        </w:tc>
      </w:tr>
    </w:tbl>
    <w:p w14:paraId="33D28DB5" w14:textId="77777777" w:rsidR="006A5ECF" w:rsidRPr="006A5ECF" w:rsidRDefault="006A5ECF" w:rsidP="003E7A28">
      <w:pPr>
        <w:rPr>
          <w:rFonts w:cstheme="minorHAnsi"/>
          <w:b/>
          <w:sz w:val="16"/>
          <w:szCs w:val="16"/>
          <w:u w:val="single"/>
        </w:rPr>
      </w:pPr>
    </w:p>
    <w:p w14:paraId="56C47FA4" w14:textId="50C2E80F" w:rsidR="006A5ECF" w:rsidRPr="006A5ECF" w:rsidRDefault="006A5ECF" w:rsidP="006A5ECF">
      <w:pPr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CLASSE INVERSEE :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10466"/>
      </w:tblGrid>
      <w:tr w:rsidR="00D469CF" w:rsidRPr="00D469CF" w14:paraId="5A8C2C85" w14:textId="77777777" w:rsidTr="00021A1B">
        <w:tc>
          <w:tcPr>
            <w:tcW w:w="5000" w:type="pct"/>
            <w:shd w:val="clear" w:color="auto" w:fill="BDD6EE" w:themeFill="accent5" w:themeFillTint="66"/>
          </w:tcPr>
          <w:p w14:paraId="3751DCB0" w14:textId="3F54D2CD" w:rsidR="00D469CF" w:rsidRPr="00434E2D" w:rsidRDefault="00434E2D" w:rsidP="00021A1B">
            <w:pPr>
              <w:tabs>
                <w:tab w:val="center" w:pos="5125"/>
              </w:tabs>
              <w:rPr>
                <w:rFonts w:cs="Arial"/>
                <w:iCs/>
                <w:sz w:val="24"/>
                <w:szCs w:val="24"/>
              </w:rPr>
            </w:pPr>
            <w:r w:rsidRPr="00434E2D">
              <w:rPr>
                <w:rFonts w:cs="Arial"/>
                <w:b/>
                <w:iCs/>
                <w:sz w:val="24"/>
                <w:szCs w:val="24"/>
              </w:rPr>
              <w:t>Etude préliminaire</w:t>
            </w:r>
            <w:r w:rsidR="00FA2C43">
              <w:rPr>
                <w:rFonts w:cs="Arial"/>
                <w:b/>
                <w:iCs/>
                <w:sz w:val="24"/>
                <w:szCs w:val="24"/>
              </w:rPr>
              <w:t xml:space="preserve"> </w:t>
            </w:r>
            <w:r w:rsidR="008B02A9" w:rsidRPr="00DB778A">
              <w:rPr>
                <w:rFonts w:cs="Arial"/>
                <w:bCs/>
                <w:i/>
                <w:color w:val="FF0000"/>
                <w:sz w:val="24"/>
                <w:szCs w:val="24"/>
              </w:rPr>
              <w:t>-</w:t>
            </w:r>
            <w:r w:rsidR="00FA2C43" w:rsidRPr="00DB778A">
              <w:rPr>
                <w:rFonts w:cs="Arial"/>
                <w:bCs/>
                <w:i/>
                <w:color w:val="FF0000"/>
                <w:sz w:val="24"/>
                <w:szCs w:val="24"/>
              </w:rPr>
              <w:t xml:space="preserve"> Durée </w:t>
            </w:r>
            <w:r w:rsidR="006A5ECF" w:rsidRPr="00DB778A">
              <w:rPr>
                <w:rFonts w:cs="Arial"/>
                <w:bCs/>
                <w:i/>
                <w:color w:val="FF0000"/>
                <w:sz w:val="24"/>
                <w:szCs w:val="24"/>
              </w:rPr>
              <w:t xml:space="preserve">totale </w:t>
            </w:r>
            <w:r w:rsidR="00FA2C43" w:rsidRPr="00DB778A">
              <w:rPr>
                <w:rFonts w:cs="Arial"/>
                <w:bCs/>
                <w:i/>
                <w:color w:val="FF0000"/>
                <w:sz w:val="24"/>
                <w:szCs w:val="24"/>
              </w:rPr>
              <w:t xml:space="preserve">: </w:t>
            </w:r>
            <w:r w:rsidR="008B02A9" w:rsidRPr="00DB778A">
              <w:rPr>
                <w:rFonts w:cs="Arial"/>
                <w:bCs/>
                <w:i/>
                <w:color w:val="FF0000"/>
                <w:sz w:val="24"/>
                <w:szCs w:val="24"/>
              </w:rPr>
              <w:t>20 min</w:t>
            </w:r>
            <w:r w:rsidR="00021A1B">
              <w:rPr>
                <w:rFonts w:cs="Arial"/>
                <w:b/>
                <w:iCs/>
                <w:sz w:val="24"/>
                <w:szCs w:val="24"/>
              </w:rPr>
              <w:tab/>
            </w:r>
          </w:p>
        </w:tc>
      </w:tr>
    </w:tbl>
    <w:p w14:paraId="5F2BBA3E" w14:textId="77777777" w:rsidR="00FA2C43" w:rsidRPr="00FA2C43" w:rsidRDefault="00FA2C43" w:rsidP="00FA2C43">
      <w:pPr>
        <w:spacing w:after="0" w:line="240" w:lineRule="auto"/>
        <w:jc w:val="both"/>
        <w:rPr>
          <w:rFonts w:cs="Arial"/>
          <w:i/>
          <w:iCs/>
          <w:sz w:val="16"/>
          <w:szCs w:val="16"/>
        </w:rPr>
      </w:pPr>
    </w:p>
    <w:p w14:paraId="66ACA409" w14:textId="22C87600" w:rsidR="00FA2C43" w:rsidRDefault="00FA2C43" w:rsidP="00FA2C43">
      <w:pPr>
        <w:spacing w:after="0" w:line="240" w:lineRule="auto"/>
        <w:jc w:val="both"/>
        <w:rPr>
          <w:rFonts w:cs="Arial"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 xml:space="preserve">Il est conseillé de traiter cette étude préliminaire sous forme de classe inversée, elle </w:t>
      </w:r>
      <w:r w:rsidR="00DB778A">
        <w:rPr>
          <w:rFonts w:cs="Arial"/>
          <w:i/>
          <w:iCs/>
          <w:sz w:val="24"/>
          <w:szCs w:val="24"/>
        </w:rPr>
        <w:t>peut</w:t>
      </w:r>
      <w:r>
        <w:rPr>
          <w:rFonts w:cs="Arial"/>
          <w:i/>
          <w:iCs/>
          <w:sz w:val="24"/>
          <w:szCs w:val="24"/>
        </w:rPr>
        <w:t xml:space="preserve"> être réalisé par l’élève à la maison, en amont de la séance. L’élève s’approprie ainsi les documents et prépare la séance expérimentale.</w:t>
      </w:r>
    </w:p>
    <w:p w14:paraId="58F19EA1" w14:textId="77777777" w:rsidR="00FA2C43" w:rsidRPr="00FA2C43" w:rsidRDefault="00FA2C43" w:rsidP="00FA2C43">
      <w:pPr>
        <w:spacing w:after="0" w:line="240" w:lineRule="auto"/>
        <w:jc w:val="both"/>
        <w:rPr>
          <w:rFonts w:cs="Arial"/>
          <w:i/>
          <w:iCs/>
          <w:sz w:val="16"/>
          <w:szCs w:val="16"/>
        </w:rPr>
      </w:pPr>
    </w:p>
    <w:p w14:paraId="729FA24E" w14:textId="3BDFD8D1" w:rsidR="00AD1CA1" w:rsidRPr="006A5ECF" w:rsidRDefault="002D39DF" w:rsidP="00AD1CA1">
      <w:pPr>
        <w:pStyle w:val="Paragraphedeliste"/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Faire émerger</w:t>
      </w:r>
      <w:r w:rsidR="00AD1CA1">
        <w:rPr>
          <w:rFonts w:cs="Arial"/>
        </w:rPr>
        <w:t xml:space="preserve"> la problématique. </w:t>
      </w:r>
      <w:r w:rsidR="00AD1CA1" w:rsidRPr="00AD1CA1">
        <w:rPr>
          <w:rFonts w:cs="Arial"/>
          <w:b/>
          <w:bCs/>
          <w:color w:val="FF0000"/>
        </w:rPr>
        <w:t>APP</w:t>
      </w:r>
      <w:r w:rsidR="006A5ECF">
        <w:rPr>
          <w:rFonts w:cs="Arial"/>
          <w:b/>
          <w:bCs/>
          <w:color w:val="FF0000"/>
        </w:rPr>
        <w:t xml:space="preserve"> </w:t>
      </w:r>
      <w:r w:rsidR="006A5ECF" w:rsidRPr="00DB778A">
        <w:rPr>
          <w:rFonts w:cs="Arial"/>
          <w:bCs/>
          <w:i/>
          <w:color w:val="FF0000"/>
        </w:rPr>
        <w:t xml:space="preserve">- Durée : </w:t>
      </w:r>
      <w:r w:rsidR="006A5ECF" w:rsidRPr="00DB778A">
        <w:rPr>
          <w:rFonts w:cs="Arial"/>
          <w:bCs/>
          <w:i/>
          <w:color w:val="FF0000"/>
        </w:rPr>
        <w:t>5</w:t>
      </w:r>
      <w:r w:rsidR="006A5ECF" w:rsidRPr="00DB778A">
        <w:rPr>
          <w:rFonts w:cs="Arial"/>
          <w:bCs/>
          <w:i/>
          <w:color w:val="FF0000"/>
        </w:rPr>
        <w:t xml:space="preserve"> min</w:t>
      </w:r>
    </w:p>
    <w:p w14:paraId="435CD3A2" w14:textId="250DB79F" w:rsidR="00436D56" w:rsidRPr="00DB778A" w:rsidRDefault="00394B73" w:rsidP="00284CD5">
      <w:pPr>
        <w:pStyle w:val="Paragraphedeliste"/>
        <w:numPr>
          <w:ilvl w:val="0"/>
          <w:numId w:val="5"/>
        </w:numPr>
        <w:spacing w:after="0"/>
        <w:jc w:val="both"/>
        <w:rPr>
          <w:rFonts w:cs="Arial"/>
          <w:b/>
          <w:bCs/>
          <w:color w:val="FF0000"/>
          <w:sz w:val="8"/>
          <w:szCs w:val="8"/>
        </w:rPr>
      </w:pPr>
      <w:r w:rsidRPr="006A5ECF">
        <w:rPr>
          <w:rFonts w:cs="Arial"/>
        </w:rPr>
        <w:t>En vous appuyant sur les documents mis à disposition</w:t>
      </w:r>
      <w:r w:rsidR="004C00E1" w:rsidRPr="006A5ECF">
        <w:rPr>
          <w:rFonts w:cs="Arial"/>
        </w:rPr>
        <w:t xml:space="preserve">, </w:t>
      </w:r>
      <w:r w:rsidR="00DD322D" w:rsidRPr="006A5ECF">
        <w:rPr>
          <w:rFonts w:cs="Arial"/>
        </w:rPr>
        <w:t>élaborer</w:t>
      </w:r>
      <w:r w:rsidR="00AD1CA1" w:rsidRPr="006A5ECF">
        <w:rPr>
          <w:rFonts w:cs="Arial"/>
        </w:rPr>
        <w:t xml:space="preserve"> un protocole </w:t>
      </w:r>
      <w:r w:rsidRPr="006A5ECF">
        <w:rPr>
          <w:rFonts w:cs="Arial"/>
        </w:rPr>
        <w:t xml:space="preserve">expérimental </w:t>
      </w:r>
      <w:r w:rsidR="00DD322D" w:rsidRPr="006A5ECF">
        <w:rPr>
          <w:rFonts w:cs="Arial"/>
        </w:rPr>
        <w:t>pour</w:t>
      </w:r>
      <w:r w:rsidRPr="006A5ECF">
        <w:rPr>
          <w:rFonts w:cs="Arial"/>
        </w:rPr>
        <w:t xml:space="preserve"> répondre</w:t>
      </w:r>
      <w:r w:rsidR="00AD1CA1" w:rsidRPr="006A5ECF">
        <w:rPr>
          <w:rFonts w:cs="Arial"/>
        </w:rPr>
        <w:t xml:space="preserve"> à la problématique.</w:t>
      </w:r>
      <w:r w:rsidR="00770310" w:rsidRPr="006A5ECF">
        <w:rPr>
          <w:rFonts w:cs="Arial"/>
        </w:rPr>
        <w:t xml:space="preserve"> </w:t>
      </w:r>
      <w:r w:rsidR="00770310" w:rsidRPr="006A5ECF">
        <w:rPr>
          <w:rFonts w:cs="Arial"/>
          <w:b/>
          <w:bCs/>
          <w:color w:val="FF0000"/>
        </w:rPr>
        <w:t>ANA</w:t>
      </w:r>
      <w:r w:rsidR="00E001A8" w:rsidRPr="006A5ECF">
        <w:rPr>
          <w:rFonts w:cs="Arial"/>
          <w:b/>
          <w:bCs/>
          <w:color w:val="FF0000"/>
        </w:rPr>
        <w:t xml:space="preserve"> </w:t>
      </w:r>
      <w:r w:rsidR="006A5ECF" w:rsidRPr="00DB778A">
        <w:rPr>
          <w:rFonts w:cs="Arial"/>
          <w:bCs/>
          <w:i/>
          <w:color w:val="FF0000"/>
        </w:rPr>
        <w:t xml:space="preserve">- Durée : </w:t>
      </w:r>
      <w:r w:rsidR="006A5ECF" w:rsidRPr="00DB778A">
        <w:rPr>
          <w:rFonts w:cs="Arial"/>
          <w:bCs/>
          <w:i/>
          <w:color w:val="FF0000"/>
        </w:rPr>
        <w:t>1</w:t>
      </w:r>
      <w:r w:rsidR="006A5ECF" w:rsidRPr="00DB778A">
        <w:rPr>
          <w:rFonts w:cs="Arial"/>
          <w:bCs/>
          <w:i/>
          <w:color w:val="FF0000"/>
        </w:rPr>
        <w:t>5 min</w:t>
      </w:r>
    </w:p>
    <w:p w14:paraId="1A4A2382" w14:textId="1C8D14EF" w:rsidR="006A5ECF" w:rsidRDefault="006A5ECF" w:rsidP="006A5ECF">
      <w:pPr>
        <w:spacing w:after="0"/>
        <w:jc w:val="both"/>
        <w:rPr>
          <w:rFonts w:cs="Arial"/>
          <w:b/>
          <w:bCs/>
          <w:sz w:val="8"/>
          <w:szCs w:val="8"/>
        </w:rPr>
      </w:pPr>
    </w:p>
    <w:p w14:paraId="1DB59EC3" w14:textId="18FEC5D6" w:rsidR="006A5ECF" w:rsidRPr="006A5ECF" w:rsidRDefault="006A5ECF" w:rsidP="006A5ECF">
      <w:pPr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SEANCE EXPERIMENTALE</w:t>
      </w:r>
      <w:r w:rsidR="00DB778A">
        <w:rPr>
          <w:rFonts w:cs="Arial"/>
          <w:b/>
          <w:bCs/>
          <w:sz w:val="24"/>
          <w:szCs w:val="24"/>
          <w:u w:val="single"/>
        </w:rPr>
        <w:t xml:space="preserve"> DE 2 HEURES</w:t>
      </w:r>
      <w:r>
        <w:rPr>
          <w:rFonts w:cs="Arial"/>
          <w:b/>
          <w:bCs/>
          <w:sz w:val="24"/>
          <w:szCs w:val="24"/>
          <w:u w:val="single"/>
        </w:rPr>
        <w:t> :</w:t>
      </w:r>
    </w:p>
    <w:p w14:paraId="6B68D902" w14:textId="6BB91018" w:rsidR="006A5ECF" w:rsidRPr="00DB778A" w:rsidRDefault="006A5ECF" w:rsidP="006A5ECF">
      <w:pPr>
        <w:spacing w:after="0"/>
        <w:jc w:val="both"/>
        <w:rPr>
          <w:rFonts w:cs="Arial"/>
          <w:i/>
          <w:iCs/>
          <w:color w:val="FF0000"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>Lors du retour en classe, il est conseillé</w:t>
      </w:r>
      <w:r w:rsidR="00DB778A">
        <w:rPr>
          <w:rFonts w:cs="Arial"/>
          <w:i/>
          <w:iCs/>
          <w:sz w:val="24"/>
          <w:szCs w:val="24"/>
        </w:rPr>
        <w:t xml:space="preserve"> de débuter la séance par une phase de mise en commun et d’apport de précisions vis-à-vis de la problématique et du protocole expérimental à mener </w:t>
      </w:r>
      <w:r w:rsidR="00DB778A" w:rsidRPr="00DB778A">
        <w:rPr>
          <w:rFonts w:cs="Arial"/>
          <w:i/>
          <w:iCs/>
          <w:color w:val="FF0000"/>
          <w:sz w:val="24"/>
          <w:szCs w:val="24"/>
        </w:rPr>
        <w:t>- Durée </w:t>
      </w:r>
      <w:r w:rsidR="00DB778A">
        <w:rPr>
          <w:rFonts w:cs="Arial"/>
          <w:i/>
          <w:iCs/>
          <w:color w:val="FF0000"/>
          <w:sz w:val="24"/>
          <w:szCs w:val="24"/>
        </w:rPr>
        <w:t xml:space="preserve">totale </w:t>
      </w:r>
      <w:r w:rsidR="00DB778A" w:rsidRPr="00DB778A">
        <w:rPr>
          <w:rFonts w:cs="Arial"/>
          <w:i/>
          <w:iCs/>
          <w:color w:val="FF0000"/>
          <w:sz w:val="24"/>
          <w:szCs w:val="24"/>
        </w:rPr>
        <w:t>: 10 min.</w:t>
      </w:r>
    </w:p>
    <w:p w14:paraId="07B04227" w14:textId="77777777" w:rsidR="006A5ECF" w:rsidRPr="006A5ECF" w:rsidRDefault="006A5ECF" w:rsidP="006A5ECF">
      <w:pPr>
        <w:pStyle w:val="Paragraphedeliste"/>
        <w:rPr>
          <w:rFonts w:cs="Arial"/>
          <w:b/>
          <w:bCs/>
          <w:sz w:val="8"/>
          <w:szCs w:val="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021A1B" w:rsidRPr="00021A1B" w14:paraId="7AAC3178" w14:textId="77777777" w:rsidTr="00021A1B">
        <w:tc>
          <w:tcPr>
            <w:tcW w:w="10456" w:type="dxa"/>
            <w:shd w:val="clear" w:color="auto" w:fill="BDD6EE" w:themeFill="accent5" w:themeFillTint="66"/>
          </w:tcPr>
          <w:p w14:paraId="27622182" w14:textId="776EE5CE" w:rsidR="00021A1B" w:rsidRPr="00021A1B" w:rsidRDefault="00021A1B" w:rsidP="00FF15A1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Etude de la variabilité des grandeurs mesurées et évaluation</w:t>
            </w:r>
            <w:r w:rsidRPr="00021A1B">
              <w:rPr>
                <w:rFonts w:cs="Arial"/>
                <w:b/>
                <w:bCs/>
                <w:sz w:val="24"/>
                <w:szCs w:val="24"/>
              </w:rPr>
              <w:t xml:space="preserve"> des incertitudes </w:t>
            </w:r>
            <w:r w:rsidR="008B02A9" w:rsidRPr="00DB778A">
              <w:rPr>
                <w:rFonts w:cs="Arial"/>
                <w:bCs/>
                <w:i/>
                <w:color w:val="FF0000"/>
                <w:sz w:val="24"/>
                <w:szCs w:val="24"/>
              </w:rPr>
              <w:t>- Durée </w:t>
            </w:r>
            <w:r w:rsidR="006A5ECF" w:rsidRPr="00DB778A">
              <w:rPr>
                <w:rFonts w:cs="Arial"/>
                <w:bCs/>
                <w:i/>
                <w:color w:val="FF0000"/>
                <w:sz w:val="24"/>
                <w:szCs w:val="24"/>
              </w:rPr>
              <w:t xml:space="preserve">totale </w:t>
            </w:r>
            <w:r w:rsidR="008B02A9" w:rsidRPr="00DB778A">
              <w:rPr>
                <w:rFonts w:cs="Arial"/>
                <w:bCs/>
                <w:i/>
                <w:color w:val="FF0000"/>
                <w:sz w:val="24"/>
                <w:szCs w:val="24"/>
              </w:rPr>
              <w:t xml:space="preserve">: </w:t>
            </w:r>
            <w:r w:rsidR="006A5ECF" w:rsidRPr="00DB778A">
              <w:rPr>
                <w:rFonts w:cs="Arial"/>
                <w:bCs/>
                <w:i/>
                <w:color w:val="FF0000"/>
                <w:sz w:val="24"/>
                <w:szCs w:val="24"/>
              </w:rPr>
              <w:t>25</w:t>
            </w:r>
            <w:r w:rsidR="008B02A9" w:rsidRPr="00DB778A">
              <w:rPr>
                <w:rFonts w:cs="Arial"/>
                <w:bCs/>
                <w:i/>
                <w:color w:val="FF0000"/>
                <w:sz w:val="24"/>
                <w:szCs w:val="24"/>
              </w:rPr>
              <w:t xml:space="preserve"> min</w:t>
            </w:r>
          </w:p>
        </w:tc>
      </w:tr>
    </w:tbl>
    <w:p w14:paraId="3A0436D4" w14:textId="77777777" w:rsidR="007E5DF5" w:rsidRPr="007E5DF5" w:rsidRDefault="007E5DF5" w:rsidP="007E5DF5">
      <w:pPr>
        <w:spacing w:after="0" w:line="240" w:lineRule="auto"/>
        <w:jc w:val="both"/>
        <w:rPr>
          <w:rFonts w:cs="Arial"/>
          <w:i/>
          <w:iCs/>
          <w:sz w:val="16"/>
          <w:szCs w:val="16"/>
        </w:rPr>
      </w:pPr>
    </w:p>
    <w:p w14:paraId="363E5985" w14:textId="30101561" w:rsidR="00C96138" w:rsidRDefault="00021A1B" w:rsidP="00FF15A1">
      <w:pPr>
        <w:pStyle w:val="Paragraphedeliste"/>
        <w:numPr>
          <w:ilvl w:val="0"/>
          <w:numId w:val="5"/>
        </w:numPr>
        <w:jc w:val="both"/>
        <w:rPr>
          <w:rFonts w:eastAsiaTheme="minorEastAsia" w:cs="Arial"/>
          <w:b/>
          <w:bCs/>
          <w:color w:val="FF0000"/>
        </w:rPr>
      </w:pPr>
      <w:r w:rsidRPr="00B162C3">
        <w:rPr>
          <w:rFonts w:cs="Arial"/>
        </w:rPr>
        <w:t>Ouvrir le programme « </w:t>
      </w:r>
      <w:r w:rsidRPr="00B162C3">
        <w:rPr>
          <w:rFonts w:cs="Arial"/>
          <w:i/>
          <w:iCs/>
        </w:rPr>
        <w:t>Co.py</w:t>
      </w:r>
      <w:r w:rsidRPr="00B162C3">
        <w:rPr>
          <w:rFonts w:cs="Arial"/>
        </w:rPr>
        <w:t xml:space="preserve"> » qui permet de calculer </w:t>
      </w:r>
      <w:r w:rsidRPr="00BE4D98">
        <w:rPr>
          <w:rFonts w:cs="Arial"/>
          <w:b/>
          <w:bCs/>
        </w:rPr>
        <w:t>la</w:t>
      </w:r>
      <w:r w:rsidRPr="00B162C3">
        <w:rPr>
          <w:rFonts w:cs="Arial"/>
        </w:rPr>
        <w:t xml:space="preserve"> </w:t>
      </w:r>
      <w:r w:rsidRPr="00B162C3">
        <w:rPr>
          <w:rFonts w:cs="Arial"/>
          <w:b/>
          <w:bCs/>
        </w:rPr>
        <w:t>valeur moyenne</w:t>
      </w:r>
      <w:r w:rsidRPr="00B162C3">
        <w:rPr>
          <w:rFonts w:cs="Arial"/>
        </w:rPr>
        <w:t xml:space="preserve"> et </w:t>
      </w:r>
      <w:r w:rsidRPr="00BE4D98">
        <w:rPr>
          <w:rFonts w:cs="Arial"/>
          <w:b/>
          <w:bCs/>
        </w:rPr>
        <w:t>l’i</w:t>
      </w:r>
      <w:r w:rsidRPr="00B162C3">
        <w:rPr>
          <w:rFonts w:cs="Arial"/>
          <w:b/>
          <w:bCs/>
        </w:rPr>
        <w:t>ncertitude-type</w:t>
      </w:r>
      <w:r w:rsidRPr="00B162C3">
        <w:rPr>
          <w:rFonts w:cs="Arial"/>
        </w:rPr>
        <w:t xml:space="preserve"> de la concentration molaire de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S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</m:oMath>
      <w:r w:rsidRPr="00B162C3">
        <w:rPr>
          <w:rFonts w:eastAsiaTheme="minorEastAsia" w:cs="Arial"/>
        </w:rPr>
        <w:t xml:space="preserve"> par la méthode de Monte-Carlo. </w:t>
      </w:r>
      <w:r w:rsidR="005F3F17" w:rsidRPr="00B162C3">
        <w:rPr>
          <w:rFonts w:eastAsiaTheme="minorEastAsia" w:cs="Arial"/>
        </w:rPr>
        <w:t>Exécuter</w:t>
      </w:r>
      <w:r w:rsidRPr="00B162C3">
        <w:rPr>
          <w:rFonts w:eastAsiaTheme="minorEastAsia" w:cs="Arial"/>
        </w:rPr>
        <w:t xml:space="preserve"> le programme.</w:t>
      </w:r>
      <w:r w:rsidR="00B162C3">
        <w:rPr>
          <w:rFonts w:eastAsiaTheme="minorEastAsia" w:cs="Arial"/>
        </w:rPr>
        <w:t xml:space="preserve"> </w:t>
      </w:r>
      <w:r w:rsidRPr="00B162C3">
        <w:rPr>
          <w:rFonts w:eastAsiaTheme="minorEastAsia" w:cs="Arial"/>
        </w:rPr>
        <w:t xml:space="preserve">A partir de l’affichage de la console exprimer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C</m:t>
            </m:r>
          </m:e>
          <m:sub>
            <m:r>
              <w:rPr>
                <w:rFonts w:ascii="Cambria Math" w:eastAsiaTheme="minorEastAsia" w:hAnsi="Cambria Math" w:cs="Arial"/>
              </w:rPr>
              <m:t>0</m:t>
            </m:r>
          </m:sub>
        </m:sSub>
      </m:oMath>
      <w:r w:rsidRPr="00B162C3">
        <w:rPr>
          <w:rFonts w:eastAsiaTheme="minorEastAsia" w:cs="Arial"/>
        </w:rPr>
        <w:t xml:space="preserve"> et </w:t>
      </w:r>
      <m:oMath>
        <m:r>
          <w:rPr>
            <w:rFonts w:ascii="Cambria Math" w:eastAsiaTheme="minorEastAsia" w:hAnsi="Cambria Math" w:cs="Arial"/>
          </w:rPr>
          <m:t>u(</m:t>
        </m:r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C</m:t>
            </m:r>
          </m:e>
          <m:sub>
            <m:r>
              <w:rPr>
                <w:rFonts w:ascii="Cambria Math" w:eastAsiaTheme="minorEastAsia" w:hAnsi="Cambria Math" w:cs="Arial"/>
              </w:rPr>
              <m:t>0</m:t>
            </m:r>
          </m:sub>
        </m:sSub>
        <m:r>
          <w:rPr>
            <w:rFonts w:ascii="Cambria Math" w:eastAsiaTheme="minorEastAsia" w:hAnsi="Cambria Math" w:cs="Arial"/>
          </w:rPr>
          <m:t>)</m:t>
        </m:r>
      </m:oMath>
      <w:r w:rsidRPr="00B162C3">
        <w:rPr>
          <w:rFonts w:eastAsiaTheme="minorEastAsia" w:cs="Arial"/>
        </w:rPr>
        <w:t xml:space="preserve"> </w:t>
      </w:r>
      <w:r w:rsidR="00C96138" w:rsidRPr="00B162C3">
        <w:rPr>
          <w:rFonts w:eastAsiaTheme="minorEastAsia" w:cs="Arial"/>
        </w:rPr>
        <w:t>en conservant</w:t>
      </w:r>
      <w:r w:rsidRPr="00B162C3">
        <w:rPr>
          <w:rFonts w:eastAsiaTheme="minorEastAsia" w:cs="Arial"/>
        </w:rPr>
        <w:t xml:space="preserve"> le bon nombre de décimales. </w:t>
      </w:r>
      <w:r w:rsidRPr="00B162C3">
        <w:rPr>
          <w:rFonts w:eastAsiaTheme="minorEastAsia" w:cs="Arial"/>
          <w:b/>
          <w:bCs/>
          <w:color w:val="FF0000"/>
        </w:rPr>
        <w:t>REA</w:t>
      </w:r>
      <w:r w:rsidR="006A5ECF">
        <w:rPr>
          <w:rFonts w:eastAsiaTheme="minorEastAsia" w:cs="Arial"/>
          <w:b/>
          <w:bCs/>
          <w:color w:val="FF0000"/>
        </w:rPr>
        <w:t xml:space="preserve"> </w:t>
      </w:r>
      <w:r w:rsidR="006A5ECF" w:rsidRPr="00DB778A">
        <w:rPr>
          <w:rFonts w:cs="Arial"/>
          <w:bCs/>
          <w:i/>
          <w:color w:val="FF0000"/>
        </w:rPr>
        <w:t xml:space="preserve">- Durée : </w:t>
      </w:r>
      <w:r w:rsidR="006A5ECF" w:rsidRPr="00DB778A">
        <w:rPr>
          <w:rFonts w:cs="Arial"/>
          <w:bCs/>
          <w:i/>
          <w:color w:val="FF0000"/>
        </w:rPr>
        <w:t>10</w:t>
      </w:r>
      <w:r w:rsidR="006A5ECF" w:rsidRPr="00DB778A">
        <w:rPr>
          <w:rFonts w:cs="Arial"/>
          <w:bCs/>
          <w:i/>
          <w:color w:val="FF0000"/>
        </w:rPr>
        <w:t xml:space="preserve"> min</w:t>
      </w:r>
    </w:p>
    <w:p w14:paraId="26C8B86A" w14:textId="7410E461" w:rsidR="00BE4D98" w:rsidRPr="00DB778A" w:rsidRDefault="005F3F17" w:rsidP="00D50571">
      <w:pPr>
        <w:pStyle w:val="Paragraphedeliste"/>
        <w:numPr>
          <w:ilvl w:val="0"/>
          <w:numId w:val="5"/>
        </w:numPr>
        <w:jc w:val="both"/>
        <w:rPr>
          <w:rFonts w:cs="Arial"/>
          <w:i/>
          <w:iCs/>
          <w:color w:val="FF0000"/>
        </w:rPr>
      </w:pPr>
      <w:r w:rsidRPr="00BE4D98">
        <w:rPr>
          <w:rFonts w:cs="Arial"/>
        </w:rPr>
        <w:t>Selon la même méthode on peut déterminer la concentration moyenne et l’incertitude-type pour chaque solution de la gamme étalon. Ouvrir le programme « </w:t>
      </w:r>
      <w:r w:rsidRPr="00BE4D98">
        <w:rPr>
          <w:rFonts w:cs="Arial"/>
          <w:i/>
          <w:iCs/>
        </w:rPr>
        <w:t>Cf.py</w:t>
      </w:r>
      <w:r w:rsidRPr="00BE4D98">
        <w:rPr>
          <w:rFonts w:cs="Arial"/>
        </w:rPr>
        <w:t xml:space="preserve"> » dont un extrait </w:t>
      </w:r>
      <w:r w:rsidR="00BE4D98" w:rsidRPr="00BE4D98">
        <w:rPr>
          <w:rFonts w:cs="Arial"/>
        </w:rPr>
        <w:t>apparait dans le</w:t>
      </w:r>
      <w:r w:rsidRPr="00BE4D98">
        <w:rPr>
          <w:rFonts w:cs="Arial"/>
        </w:rPr>
        <w:t xml:space="preserve"> </w:t>
      </w:r>
      <w:r w:rsidRPr="00BE4D98">
        <w:rPr>
          <w:rFonts w:cs="Arial"/>
          <w:b/>
          <w:bCs/>
        </w:rPr>
        <w:t>document 8</w:t>
      </w:r>
      <w:r w:rsidRPr="00BE4D98">
        <w:rPr>
          <w:rFonts w:cs="Arial"/>
        </w:rPr>
        <w:t xml:space="preserve">. </w:t>
      </w:r>
      <w:r w:rsidR="00BE4D98" w:rsidRPr="00BE4D98">
        <w:rPr>
          <w:rFonts w:cs="Arial"/>
        </w:rPr>
        <w:t>A l’aide du programme</w:t>
      </w:r>
      <w:r w:rsidR="004E7F2C" w:rsidRPr="00BE4D98">
        <w:rPr>
          <w:rFonts w:cs="Arial"/>
        </w:rPr>
        <w:t xml:space="preserve"> compléter le tableau </w:t>
      </w:r>
      <w:r w:rsidR="00BE4D98" w:rsidRPr="00BE4D98">
        <w:rPr>
          <w:rFonts w:cs="Arial"/>
        </w:rPr>
        <w:t>ci-dessous</w:t>
      </w:r>
      <w:r w:rsidR="004E7F2C" w:rsidRPr="00BE4D98">
        <w:rPr>
          <w:rFonts w:cs="Arial"/>
        </w:rPr>
        <w:t xml:space="preserve"> (excepté la dernière ligne).</w:t>
      </w:r>
      <w:r w:rsidR="00BE4D98" w:rsidRPr="00BE4D98">
        <w:rPr>
          <w:rFonts w:cs="Arial"/>
        </w:rPr>
        <w:t xml:space="preserve"> </w:t>
      </w:r>
      <w:r w:rsidR="004E7F2C" w:rsidRPr="00BE4D98">
        <w:rPr>
          <w:rFonts w:cs="Arial"/>
          <w:b/>
          <w:bCs/>
          <w:color w:val="FF0000"/>
        </w:rPr>
        <w:t>REA</w:t>
      </w:r>
      <w:r w:rsidR="00BE4D98" w:rsidRPr="00BE4D98">
        <w:rPr>
          <w:rFonts w:cs="Arial"/>
          <w:b/>
          <w:bCs/>
          <w:color w:val="FF0000"/>
        </w:rPr>
        <w:t xml:space="preserve"> </w:t>
      </w:r>
      <w:r w:rsidR="006A5ECF" w:rsidRPr="00DB778A">
        <w:rPr>
          <w:rFonts w:cs="Arial"/>
          <w:bCs/>
          <w:i/>
          <w:color w:val="FF0000"/>
        </w:rPr>
        <w:t xml:space="preserve">- Durée : </w:t>
      </w:r>
      <w:r w:rsidR="006A5ECF" w:rsidRPr="00DB778A">
        <w:rPr>
          <w:rFonts w:cs="Arial"/>
          <w:bCs/>
          <w:i/>
          <w:color w:val="FF0000"/>
        </w:rPr>
        <w:t>1</w:t>
      </w:r>
      <w:r w:rsidR="006A5ECF" w:rsidRPr="00DB778A">
        <w:rPr>
          <w:rFonts w:cs="Arial"/>
          <w:bCs/>
          <w:i/>
          <w:color w:val="FF0000"/>
        </w:rPr>
        <w:t>5 min</w:t>
      </w:r>
    </w:p>
    <w:p w14:paraId="013A36D5" w14:textId="3ADAC150" w:rsidR="004E7F2C" w:rsidRPr="00BE4D98" w:rsidRDefault="004E7F2C" w:rsidP="00BE4D98">
      <w:pPr>
        <w:pStyle w:val="Paragraphedeliste"/>
        <w:ind w:left="410"/>
        <w:jc w:val="both"/>
        <w:rPr>
          <w:rFonts w:cs="Arial"/>
          <w:i/>
          <w:i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3620EE" w:rsidRPr="00021A1B" w14:paraId="69E6C662" w14:textId="77777777" w:rsidTr="00FF15A1">
        <w:tc>
          <w:tcPr>
            <w:tcW w:w="10456" w:type="dxa"/>
            <w:shd w:val="clear" w:color="auto" w:fill="BDD6EE" w:themeFill="accent5" w:themeFillTint="66"/>
          </w:tcPr>
          <w:p w14:paraId="20A4B5FF" w14:textId="5BE6A222" w:rsidR="003620EE" w:rsidRPr="00021A1B" w:rsidRDefault="003620EE" w:rsidP="00FF15A1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Mise en œuvre du protocole expérimental</w:t>
            </w:r>
            <w:r w:rsidRPr="00021A1B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DB778A" w:rsidRPr="00DB778A">
              <w:rPr>
                <w:rFonts w:cs="Arial"/>
                <w:b/>
                <w:bCs/>
                <w:color w:val="FF0000"/>
                <w:sz w:val="24"/>
                <w:szCs w:val="24"/>
              </w:rPr>
              <w:t>-</w:t>
            </w:r>
            <w:r w:rsidR="006A5ECF" w:rsidRPr="00DB778A">
              <w:rPr>
                <w:rFonts w:cs="Arial"/>
                <w:bCs/>
                <w:i/>
                <w:color w:val="FF0000"/>
                <w:sz w:val="24"/>
                <w:szCs w:val="24"/>
              </w:rPr>
              <w:t xml:space="preserve"> Durée</w:t>
            </w:r>
            <w:r w:rsidR="00DB778A">
              <w:rPr>
                <w:rFonts w:cs="Arial"/>
                <w:bCs/>
                <w:i/>
                <w:color w:val="FF0000"/>
                <w:sz w:val="24"/>
                <w:szCs w:val="24"/>
              </w:rPr>
              <w:t xml:space="preserve"> totale</w:t>
            </w:r>
            <w:r w:rsidR="006A5ECF" w:rsidRPr="00DB778A">
              <w:rPr>
                <w:rFonts w:cs="Arial"/>
                <w:bCs/>
                <w:i/>
                <w:color w:val="FF0000"/>
                <w:sz w:val="24"/>
                <w:szCs w:val="24"/>
              </w:rPr>
              <w:t xml:space="preserve"> : </w:t>
            </w:r>
            <w:r w:rsidR="006A5ECF" w:rsidRPr="00DB778A">
              <w:rPr>
                <w:rFonts w:cs="Arial"/>
                <w:bCs/>
                <w:i/>
                <w:color w:val="FF0000"/>
                <w:sz w:val="24"/>
                <w:szCs w:val="24"/>
              </w:rPr>
              <w:t>50</w:t>
            </w:r>
            <w:r w:rsidR="006A5ECF" w:rsidRPr="00DB778A">
              <w:rPr>
                <w:rFonts w:cs="Arial"/>
                <w:bCs/>
                <w:i/>
                <w:color w:val="FF0000"/>
                <w:sz w:val="24"/>
                <w:szCs w:val="24"/>
              </w:rPr>
              <w:t xml:space="preserve"> min</w:t>
            </w:r>
          </w:p>
        </w:tc>
      </w:tr>
    </w:tbl>
    <w:p w14:paraId="0C072E4D" w14:textId="77777777" w:rsidR="006A5ECF" w:rsidRPr="006A5ECF" w:rsidRDefault="006A5ECF" w:rsidP="006A5ECF">
      <w:pPr>
        <w:pStyle w:val="Paragraphedeliste"/>
        <w:ind w:left="410"/>
        <w:jc w:val="both"/>
        <w:rPr>
          <w:rFonts w:cs="Arial"/>
          <w:b/>
          <w:bCs/>
          <w:sz w:val="16"/>
          <w:szCs w:val="16"/>
        </w:rPr>
      </w:pPr>
    </w:p>
    <w:p w14:paraId="0CD2B491" w14:textId="1F0CBD88" w:rsidR="00B61724" w:rsidRPr="00BE4D98" w:rsidRDefault="00BE4D98" w:rsidP="00D50571">
      <w:pPr>
        <w:pStyle w:val="Paragraphedeliste"/>
        <w:numPr>
          <w:ilvl w:val="0"/>
          <w:numId w:val="5"/>
        </w:numPr>
        <w:jc w:val="both"/>
        <w:rPr>
          <w:rFonts w:cs="Arial"/>
          <w:b/>
          <w:bCs/>
          <w:sz w:val="12"/>
          <w:szCs w:val="12"/>
        </w:rPr>
      </w:pPr>
      <w:r w:rsidRPr="00BE4D98">
        <w:rPr>
          <w:rFonts w:cs="Arial"/>
        </w:rPr>
        <w:t>Une fois validé par le professeur m</w:t>
      </w:r>
      <w:r w:rsidR="00B61724" w:rsidRPr="00BE4D98">
        <w:rPr>
          <w:rFonts w:cs="Arial"/>
        </w:rPr>
        <w:t xml:space="preserve">ettre en œuvre le protocole </w:t>
      </w:r>
      <w:r w:rsidRPr="00BE4D98">
        <w:rPr>
          <w:rFonts w:cs="Arial"/>
        </w:rPr>
        <w:t>expérimental</w:t>
      </w:r>
      <w:r w:rsidR="00B61724" w:rsidRPr="00BE4D98">
        <w:rPr>
          <w:rFonts w:cs="Arial"/>
        </w:rPr>
        <w:t xml:space="preserve">. Compléter la dernière ligne du tableau et relever l’équation </w:t>
      </w:r>
      <w:r w:rsidRPr="00BE4D98">
        <w:rPr>
          <w:rFonts w:cs="Arial"/>
        </w:rPr>
        <w:t>du modèle</w:t>
      </w:r>
      <w:r w:rsidR="00B61724" w:rsidRPr="00BE4D98">
        <w:rPr>
          <w:rFonts w:cs="Arial"/>
        </w:rPr>
        <w:t xml:space="preserve"> </w:t>
      </w:r>
      <w:r w:rsidRPr="00BE4D98">
        <w:rPr>
          <w:rFonts w:cs="Arial"/>
        </w:rPr>
        <w:t>constituant</w:t>
      </w:r>
      <w:r w:rsidR="00B61724" w:rsidRPr="00BE4D98">
        <w:rPr>
          <w:rFonts w:cs="Arial"/>
        </w:rPr>
        <w:t xml:space="preserve"> la courbe d’étalonnage </w:t>
      </w:r>
      <m:oMath>
        <m:r>
          <w:rPr>
            <w:rFonts w:ascii="Cambria Math" w:hAnsi="Cambria Math" w:cs="Arial"/>
          </w:rPr>
          <m:t>σ=f(C)</m:t>
        </m:r>
      </m:oMath>
      <w:r w:rsidR="00B61724" w:rsidRPr="00BE4D98">
        <w:rPr>
          <w:rFonts w:eastAsiaTheme="minorEastAsia" w:cs="Arial"/>
        </w:rPr>
        <w:t xml:space="preserve">. </w:t>
      </w:r>
      <w:r w:rsidR="00B61724" w:rsidRPr="00BE4D98">
        <w:rPr>
          <w:rFonts w:cs="Arial"/>
          <w:b/>
          <w:bCs/>
          <w:color w:val="FF0000"/>
        </w:rPr>
        <w:t>REA</w:t>
      </w:r>
      <w:r w:rsidR="006A5ECF">
        <w:rPr>
          <w:rFonts w:cs="Arial"/>
          <w:b/>
          <w:bCs/>
          <w:color w:val="FF0000"/>
        </w:rPr>
        <w:t xml:space="preserve"> </w:t>
      </w:r>
      <w:r w:rsidR="006A5ECF" w:rsidRPr="00DB778A">
        <w:rPr>
          <w:rFonts w:cs="Arial"/>
          <w:bCs/>
          <w:i/>
          <w:color w:val="FF0000"/>
        </w:rPr>
        <w:t xml:space="preserve">- Durée : </w:t>
      </w:r>
      <w:r w:rsidR="006A5ECF" w:rsidRPr="00DB778A">
        <w:rPr>
          <w:rFonts w:cs="Arial"/>
          <w:bCs/>
          <w:i/>
          <w:color w:val="FF0000"/>
        </w:rPr>
        <w:t>40</w:t>
      </w:r>
      <w:r w:rsidR="006A5ECF" w:rsidRPr="00DB778A">
        <w:rPr>
          <w:rFonts w:cs="Arial"/>
          <w:bCs/>
          <w:i/>
          <w:color w:val="FF0000"/>
        </w:rPr>
        <w:t xml:space="preserve"> min</w:t>
      </w:r>
    </w:p>
    <w:p w14:paraId="022F3851" w14:textId="3A47C958" w:rsidR="00BE4A02" w:rsidRPr="00DB778A" w:rsidRDefault="00084698" w:rsidP="00D50571">
      <w:pPr>
        <w:pStyle w:val="Paragraphedeliste"/>
        <w:numPr>
          <w:ilvl w:val="0"/>
          <w:numId w:val="5"/>
        </w:numPr>
        <w:jc w:val="both"/>
        <w:rPr>
          <w:rFonts w:cs="Arial"/>
          <w:color w:val="FF0000"/>
        </w:rPr>
      </w:pPr>
      <w:r w:rsidRPr="00BE4D98">
        <w:rPr>
          <w:rFonts w:cs="Arial"/>
          <w:color w:val="000000" w:themeColor="text1"/>
        </w:rPr>
        <w:t>Ouvrir le programme « </w:t>
      </w:r>
      <w:r w:rsidRPr="00BE4D98">
        <w:rPr>
          <w:rFonts w:cs="Arial"/>
          <w:i/>
          <w:iCs/>
          <w:color w:val="000000" w:themeColor="text1"/>
        </w:rPr>
        <w:t>RegLin.py</w:t>
      </w:r>
      <w:r w:rsidRPr="00BE4D98">
        <w:rPr>
          <w:rFonts w:cs="Arial"/>
          <w:color w:val="000000" w:themeColor="text1"/>
        </w:rPr>
        <w:t xml:space="preserve"> ». Compléter la </w:t>
      </w:r>
      <w:r w:rsidRPr="00BE4D98">
        <w:rPr>
          <w:rFonts w:cs="Arial"/>
          <w:b/>
          <w:bCs/>
          <w:color w:val="000000" w:themeColor="text1"/>
        </w:rPr>
        <w:t>ligne 26</w:t>
      </w:r>
      <w:r w:rsidRPr="00BE4D98">
        <w:rPr>
          <w:rFonts w:cs="Arial"/>
          <w:color w:val="000000" w:themeColor="text1"/>
        </w:rPr>
        <w:t xml:space="preserve"> du script en indiquant les valeurs de </w:t>
      </w:r>
      <m:oMath>
        <m:r>
          <w:rPr>
            <w:rFonts w:ascii="Cambria Math" w:hAnsi="Cambria Math" w:cs="Arial"/>
            <w:color w:val="000000" w:themeColor="text1"/>
          </w:rPr>
          <m:t>σ</m:t>
        </m:r>
      </m:oMath>
      <w:r w:rsidRPr="00BE4D98">
        <w:rPr>
          <w:rFonts w:eastAsiaTheme="minorEastAsia" w:cs="Arial"/>
          <w:color w:val="000000" w:themeColor="text1"/>
        </w:rPr>
        <w:t xml:space="preserve"> mesurées pour la gamme de solutions étalons. </w:t>
      </w:r>
      <w:r w:rsidRPr="00BE4D98">
        <w:rPr>
          <w:rFonts w:eastAsiaTheme="minorEastAsia" w:cs="Arial"/>
        </w:rPr>
        <w:t xml:space="preserve">Exécuter le programme. </w:t>
      </w:r>
      <w:r w:rsidR="00F81842">
        <w:rPr>
          <w:rFonts w:eastAsiaTheme="minorEastAsia" w:cs="Arial"/>
        </w:rPr>
        <w:t>E</w:t>
      </w:r>
      <w:r w:rsidRPr="00BE4D98">
        <w:rPr>
          <w:rFonts w:eastAsiaTheme="minorEastAsia" w:cs="Arial"/>
        </w:rPr>
        <w:t>xprimer la pente</w:t>
      </w:r>
      <w:r w:rsidR="00F81842">
        <w:rPr>
          <w:rFonts w:eastAsiaTheme="minorEastAsia" w:cs="Arial"/>
        </w:rPr>
        <w:t>,</w:t>
      </w:r>
      <w:r w:rsidRPr="00BE4D98">
        <w:rPr>
          <w:rFonts w:eastAsiaTheme="minorEastAsia" w:cs="Arial"/>
        </w:rPr>
        <w:t xml:space="preserve"> l’ordonnée à l’origine </w:t>
      </w:r>
      <w:r w:rsidR="00F81842">
        <w:rPr>
          <w:rFonts w:eastAsiaTheme="minorEastAsia" w:cs="Arial"/>
        </w:rPr>
        <w:t>et</w:t>
      </w:r>
      <w:r w:rsidRPr="00BE4D98">
        <w:rPr>
          <w:rFonts w:eastAsiaTheme="minorEastAsia" w:cs="Arial"/>
        </w:rPr>
        <w:t xml:space="preserve"> les incertitudes-types. </w:t>
      </w:r>
      <w:r w:rsidR="00BE4A02" w:rsidRPr="00BE4D98">
        <w:rPr>
          <w:rFonts w:cs="Arial"/>
          <w:color w:val="000000" w:themeColor="text1"/>
        </w:rPr>
        <w:t>La</w:t>
      </w:r>
      <w:r w:rsidRPr="00BE4D98">
        <w:rPr>
          <w:rFonts w:cs="Arial"/>
          <w:color w:val="000000" w:themeColor="text1"/>
        </w:rPr>
        <w:t xml:space="preserve"> valeur « 0 » est-elle compatible avec l’ordonnée à l’origine ? La l</w:t>
      </w:r>
      <w:r w:rsidR="00BE4A02" w:rsidRPr="00BE4D98">
        <w:rPr>
          <w:rFonts w:cs="Arial"/>
          <w:color w:val="000000" w:themeColor="text1"/>
        </w:rPr>
        <w:t>oi de Kohlrausch est-elle vérifiée</w:t>
      </w:r>
      <w:r w:rsidRPr="00BE4D98">
        <w:rPr>
          <w:rFonts w:cs="Arial"/>
          <w:color w:val="000000" w:themeColor="text1"/>
        </w:rPr>
        <w:t xml:space="preserve"> ? </w:t>
      </w:r>
      <w:r w:rsidR="00976848" w:rsidRPr="00BE4D98">
        <w:rPr>
          <w:rFonts w:cs="Arial"/>
          <w:b/>
          <w:bCs/>
          <w:color w:val="FF0000"/>
        </w:rPr>
        <w:t>VAL</w:t>
      </w:r>
      <w:r w:rsidR="006A5ECF">
        <w:rPr>
          <w:rFonts w:cs="Arial"/>
          <w:b/>
          <w:bCs/>
          <w:color w:val="FF0000"/>
        </w:rPr>
        <w:t xml:space="preserve"> </w:t>
      </w:r>
      <w:r w:rsidR="006A5ECF" w:rsidRPr="00DB778A">
        <w:rPr>
          <w:rFonts w:cs="Arial"/>
          <w:bCs/>
          <w:i/>
          <w:color w:val="FF0000"/>
        </w:rPr>
        <w:t xml:space="preserve">- Durée : </w:t>
      </w:r>
      <w:r w:rsidR="006A5ECF" w:rsidRPr="00DB778A">
        <w:rPr>
          <w:rFonts w:cs="Arial"/>
          <w:bCs/>
          <w:i/>
          <w:color w:val="FF0000"/>
        </w:rPr>
        <w:t>10</w:t>
      </w:r>
      <w:r w:rsidR="006A5ECF" w:rsidRPr="00DB778A">
        <w:rPr>
          <w:rFonts w:cs="Arial"/>
          <w:bCs/>
          <w:i/>
          <w:color w:val="FF0000"/>
        </w:rPr>
        <w:t xml:space="preserve"> min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672DC1" w:rsidRPr="00021A1B" w14:paraId="5776CFBE" w14:textId="77777777" w:rsidTr="00FF15A1">
        <w:tc>
          <w:tcPr>
            <w:tcW w:w="10456" w:type="dxa"/>
            <w:shd w:val="clear" w:color="auto" w:fill="BDD6EE" w:themeFill="accent5" w:themeFillTint="66"/>
          </w:tcPr>
          <w:p w14:paraId="4FA06606" w14:textId="7DCE8B32" w:rsidR="00672DC1" w:rsidRPr="00021A1B" w:rsidRDefault="00672DC1" w:rsidP="00FF15A1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Réponse à la problématique</w:t>
            </w:r>
            <w:r w:rsidRPr="00DB778A">
              <w:rPr>
                <w:rFonts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DB778A" w:rsidRPr="00DB778A">
              <w:rPr>
                <w:rFonts w:cs="Arial"/>
                <w:b/>
                <w:bCs/>
                <w:color w:val="FF0000"/>
                <w:sz w:val="24"/>
                <w:szCs w:val="24"/>
              </w:rPr>
              <w:t>-</w:t>
            </w:r>
            <w:r w:rsidR="006A5ECF" w:rsidRPr="00DB778A">
              <w:rPr>
                <w:rFonts w:cs="Arial"/>
                <w:bCs/>
                <w:i/>
                <w:color w:val="FF0000"/>
                <w:sz w:val="24"/>
                <w:szCs w:val="24"/>
              </w:rPr>
              <w:t xml:space="preserve"> Durée</w:t>
            </w:r>
            <w:r w:rsidR="00DB778A">
              <w:rPr>
                <w:rFonts w:cs="Arial"/>
                <w:bCs/>
                <w:i/>
                <w:color w:val="FF0000"/>
                <w:sz w:val="24"/>
                <w:szCs w:val="24"/>
              </w:rPr>
              <w:t xml:space="preserve"> totale</w:t>
            </w:r>
            <w:r w:rsidR="006A5ECF" w:rsidRPr="00DB778A">
              <w:rPr>
                <w:rFonts w:cs="Arial"/>
                <w:bCs/>
                <w:i/>
                <w:color w:val="FF0000"/>
                <w:sz w:val="24"/>
                <w:szCs w:val="24"/>
              </w:rPr>
              <w:t xml:space="preserve"> : </w:t>
            </w:r>
            <w:r w:rsidR="006A5ECF" w:rsidRPr="00DB778A">
              <w:rPr>
                <w:rFonts w:cs="Arial"/>
                <w:bCs/>
                <w:i/>
                <w:color w:val="FF0000"/>
                <w:sz w:val="24"/>
                <w:szCs w:val="24"/>
              </w:rPr>
              <w:t>30</w:t>
            </w:r>
            <w:r w:rsidR="006A5ECF" w:rsidRPr="00DB778A">
              <w:rPr>
                <w:rFonts w:cs="Arial"/>
                <w:bCs/>
                <w:i/>
                <w:color w:val="FF0000"/>
                <w:sz w:val="24"/>
                <w:szCs w:val="24"/>
              </w:rPr>
              <w:t xml:space="preserve"> min</w:t>
            </w:r>
          </w:p>
        </w:tc>
      </w:tr>
    </w:tbl>
    <w:p w14:paraId="6C9BF7A6" w14:textId="77777777" w:rsidR="006A5ECF" w:rsidRPr="006A5ECF" w:rsidRDefault="006A5ECF" w:rsidP="006A5ECF">
      <w:pPr>
        <w:pStyle w:val="Paragraphedeliste"/>
        <w:ind w:left="410"/>
        <w:jc w:val="both"/>
        <w:rPr>
          <w:rFonts w:cs="Arial"/>
          <w:color w:val="000000" w:themeColor="text1"/>
          <w:sz w:val="16"/>
          <w:szCs w:val="16"/>
        </w:rPr>
      </w:pPr>
    </w:p>
    <w:p w14:paraId="272CB485" w14:textId="238FD73A" w:rsidR="00DB0B5E" w:rsidRPr="00DB778A" w:rsidRDefault="00BE4D98" w:rsidP="00DB0B5E">
      <w:pPr>
        <w:pStyle w:val="Paragraphedeliste"/>
        <w:numPr>
          <w:ilvl w:val="0"/>
          <w:numId w:val="5"/>
        </w:numPr>
        <w:jc w:val="both"/>
        <w:rPr>
          <w:rFonts w:cs="Arial"/>
          <w:color w:val="FF0000"/>
        </w:rPr>
      </w:pPr>
      <w:r>
        <w:rPr>
          <w:rFonts w:cs="Arial"/>
          <w:color w:val="000000" w:themeColor="text1"/>
        </w:rPr>
        <w:t xml:space="preserve">Mesurer la conductivité de l’échantillon de sérum physiologique dilué, </w:t>
      </w: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</w:rPr>
              <m:t>σ</m:t>
            </m:r>
          </m:e>
          <m:sub>
            <m:r>
              <w:rPr>
                <w:rFonts w:ascii="Cambria Math" w:hAnsi="Cambria Math" w:cs="Arial"/>
                <w:color w:val="000000" w:themeColor="text1"/>
              </w:rPr>
              <m:t>dilué</m:t>
            </m:r>
          </m:sub>
        </m:sSub>
        <m:r>
          <w:rPr>
            <w:rFonts w:ascii="Cambria Math" w:hAnsi="Cambria Math" w:cs="Arial"/>
            <w:color w:val="000000" w:themeColor="text1"/>
          </w:rPr>
          <m:t xml:space="preserve">. </m:t>
        </m:r>
      </m:oMath>
      <w:r>
        <w:rPr>
          <w:rFonts w:cs="Arial"/>
          <w:color w:val="000000" w:themeColor="text1"/>
        </w:rPr>
        <w:t>Par report de point, déterminer</w:t>
      </w:r>
      <w:r w:rsidR="00976848">
        <w:rPr>
          <w:rFonts w:cs="Arial"/>
          <w:color w:val="000000" w:themeColor="text1"/>
        </w:rPr>
        <w:t xml:space="preserve"> </w:t>
      </w:r>
      <w:r w:rsidR="00AF61A8">
        <w:rPr>
          <w:rFonts w:cs="Arial"/>
          <w:color w:val="000000" w:themeColor="text1"/>
        </w:rPr>
        <w:t xml:space="preserve">graphiquement </w:t>
      </w:r>
      <w:r w:rsidR="00976848">
        <w:rPr>
          <w:rFonts w:cs="Arial"/>
          <w:color w:val="000000" w:themeColor="text1"/>
        </w:rPr>
        <w:t xml:space="preserve">la concentration molaire </w:t>
      </w:r>
      <w:r w:rsidR="002D6115">
        <w:rPr>
          <w:rFonts w:cs="Arial"/>
          <w:color w:val="000000" w:themeColor="text1"/>
        </w:rPr>
        <w:t>de l’</w:t>
      </w:r>
      <w:r w:rsidR="00976848">
        <w:rPr>
          <w:rFonts w:cs="Arial"/>
          <w:color w:val="000000" w:themeColor="text1"/>
        </w:rPr>
        <w:t>échantillon</w:t>
      </w:r>
      <w:r w:rsidR="002D6115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de</w:t>
      </w:r>
      <w:r w:rsidR="002D6115">
        <w:rPr>
          <w:rFonts w:cs="Arial"/>
          <w:color w:val="000000" w:themeColor="text1"/>
        </w:rPr>
        <w:t xml:space="preserve"> sérum physiologique</w:t>
      </w:r>
      <w:r>
        <w:rPr>
          <w:rFonts w:cs="Arial"/>
          <w:color w:val="000000" w:themeColor="text1"/>
        </w:rPr>
        <w:t xml:space="preserve">, </w:t>
      </w:r>
      <w:r w:rsidR="00AF61A8">
        <w:rPr>
          <w:rFonts w:cs="Arial"/>
          <w:color w:val="000000" w:themeColor="text1"/>
        </w:rPr>
        <w:t>celle-ci est</w:t>
      </w:r>
      <w:r>
        <w:rPr>
          <w:rFonts w:cs="Arial"/>
          <w:color w:val="000000" w:themeColor="text1"/>
        </w:rPr>
        <w:t xml:space="preserve"> notée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dilué</m:t>
            </m:r>
          </m:sub>
        </m:sSub>
      </m:oMath>
      <w:r w:rsidR="00976848">
        <w:rPr>
          <w:rFonts w:cs="Arial"/>
          <w:color w:val="000000" w:themeColor="text1"/>
        </w:rPr>
        <w:t>.</w:t>
      </w:r>
      <w:r w:rsidR="00DB0B5E">
        <w:rPr>
          <w:rFonts w:cs="Arial"/>
          <w:color w:val="000000" w:themeColor="text1"/>
        </w:rPr>
        <w:t xml:space="preserve"> </w:t>
      </w:r>
      <w:r w:rsidR="0051061F">
        <w:rPr>
          <w:rFonts w:cs="Arial"/>
          <w:b/>
          <w:bCs/>
          <w:color w:val="FF0000"/>
        </w:rPr>
        <w:t>REA</w:t>
      </w:r>
      <w:r w:rsidR="006A5ECF">
        <w:rPr>
          <w:rFonts w:cs="Arial"/>
          <w:b/>
          <w:bCs/>
          <w:color w:val="FF0000"/>
        </w:rPr>
        <w:t xml:space="preserve"> </w:t>
      </w:r>
      <w:r w:rsidR="006A5ECF" w:rsidRPr="00DB778A">
        <w:rPr>
          <w:rFonts w:cs="Arial"/>
          <w:bCs/>
          <w:i/>
          <w:color w:val="FF0000"/>
        </w:rPr>
        <w:t xml:space="preserve">- Durée : </w:t>
      </w:r>
      <w:r w:rsidR="006A5ECF" w:rsidRPr="00DB778A">
        <w:rPr>
          <w:rFonts w:cs="Arial"/>
          <w:bCs/>
          <w:i/>
          <w:color w:val="FF0000"/>
        </w:rPr>
        <w:t>10</w:t>
      </w:r>
      <w:r w:rsidR="006A5ECF" w:rsidRPr="00DB778A">
        <w:rPr>
          <w:rFonts w:cs="Arial"/>
          <w:bCs/>
          <w:i/>
          <w:color w:val="FF0000"/>
        </w:rPr>
        <w:t xml:space="preserve"> min</w:t>
      </w:r>
    </w:p>
    <w:p w14:paraId="699D953D" w14:textId="0110245B" w:rsidR="006738ED" w:rsidRPr="00680942" w:rsidRDefault="006738ED" w:rsidP="00D50571">
      <w:pPr>
        <w:pStyle w:val="Paragraphedeliste"/>
        <w:numPr>
          <w:ilvl w:val="0"/>
          <w:numId w:val="5"/>
        </w:numPr>
        <w:spacing w:after="0"/>
        <w:jc w:val="both"/>
        <w:rPr>
          <w:rFonts w:cs="Arial"/>
          <w:i/>
          <w:iCs/>
          <w:sz w:val="16"/>
          <w:szCs w:val="16"/>
        </w:rPr>
      </w:pPr>
      <w:r w:rsidRPr="00680942">
        <w:rPr>
          <w:rFonts w:cs="Arial"/>
          <w:color w:val="000000" w:themeColor="text1"/>
        </w:rPr>
        <w:t>Ouvrir le programme « </w:t>
      </w:r>
      <w:r w:rsidRPr="00680942">
        <w:rPr>
          <w:rFonts w:cs="Arial"/>
          <w:i/>
          <w:iCs/>
          <w:color w:val="000000" w:themeColor="text1"/>
        </w:rPr>
        <w:t>ReportPoint.py</w:t>
      </w:r>
      <w:r w:rsidRPr="00680942">
        <w:rPr>
          <w:rFonts w:cs="Arial"/>
          <w:color w:val="000000" w:themeColor="text1"/>
        </w:rPr>
        <w:t> ». Compléter l</w:t>
      </w:r>
      <w:r w:rsidR="00680942" w:rsidRPr="00680942">
        <w:rPr>
          <w:rFonts w:cs="Arial"/>
          <w:color w:val="000000" w:themeColor="text1"/>
        </w:rPr>
        <w:t>es</w:t>
      </w:r>
      <w:r w:rsidRPr="00680942">
        <w:rPr>
          <w:rFonts w:cs="Arial"/>
          <w:color w:val="000000" w:themeColor="text1"/>
        </w:rPr>
        <w:t xml:space="preserve"> </w:t>
      </w:r>
      <w:r w:rsidRPr="00680942">
        <w:rPr>
          <w:rFonts w:cs="Arial"/>
          <w:b/>
          <w:bCs/>
          <w:color w:val="000000" w:themeColor="text1"/>
        </w:rPr>
        <w:t>ligne</w:t>
      </w:r>
      <w:r w:rsidR="00680942" w:rsidRPr="00680942">
        <w:rPr>
          <w:rFonts w:cs="Arial"/>
          <w:b/>
          <w:bCs/>
          <w:color w:val="000000" w:themeColor="text1"/>
        </w:rPr>
        <w:t>s</w:t>
      </w:r>
      <w:r w:rsidRPr="00680942">
        <w:rPr>
          <w:rFonts w:cs="Arial"/>
          <w:b/>
          <w:bCs/>
          <w:color w:val="000000" w:themeColor="text1"/>
        </w:rPr>
        <w:t xml:space="preserve"> 2</w:t>
      </w:r>
      <w:r w:rsidR="00680942" w:rsidRPr="00680942">
        <w:rPr>
          <w:rFonts w:cs="Arial"/>
          <w:b/>
          <w:bCs/>
          <w:color w:val="000000" w:themeColor="text1"/>
        </w:rPr>
        <w:t>7 et 30</w:t>
      </w:r>
      <w:r w:rsidRPr="00680942">
        <w:rPr>
          <w:rFonts w:cs="Arial"/>
          <w:color w:val="000000" w:themeColor="text1"/>
        </w:rPr>
        <w:t xml:space="preserve"> du script en indiquant les valeurs de </w:t>
      </w:r>
      <m:oMath>
        <m:r>
          <w:rPr>
            <w:rFonts w:ascii="Cambria Math" w:hAnsi="Cambria Math" w:cs="Arial"/>
            <w:color w:val="000000" w:themeColor="text1"/>
          </w:rPr>
          <m:t>σ</m:t>
        </m:r>
      </m:oMath>
      <w:r w:rsidRPr="00680942">
        <w:rPr>
          <w:rFonts w:eastAsiaTheme="minorEastAsia" w:cs="Arial"/>
          <w:color w:val="000000" w:themeColor="text1"/>
        </w:rPr>
        <w:t xml:space="preserve"> mesurées pour la gamme de solutions étalons</w:t>
      </w:r>
      <w:r w:rsidR="00680942" w:rsidRPr="00680942">
        <w:rPr>
          <w:rFonts w:eastAsiaTheme="minorEastAsia" w:cs="Arial"/>
          <w:color w:val="000000" w:themeColor="text1"/>
        </w:rPr>
        <w:t xml:space="preserve"> ainsi que </w:t>
      </w: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</w:rPr>
              <m:t>σ</m:t>
            </m:r>
          </m:e>
          <m:sub>
            <m:r>
              <w:rPr>
                <w:rFonts w:ascii="Cambria Math" w:hAnsi="Cambria Math" w:cs="Arial"/>
                <w:color w:val="000000" w:themeColor="text1"/>
              </w:rPr>
              <m:t>dilué</m:t>
            </m:r>
          </m:sub>
        </m:sSub>
      </m:oMath>
      <w:r w:rsidR="00680942" w:rsidRPr="00680942">
        <w:rPr>
          <w:rFonts w:eastAsiaTheme="minorEastAsia" w:cs="Arial"/>
          <w:color w:val="000000" w:themeColor="text1"/>
        </w:rPr>
        <w:t xml:space="preserve"> et </w:t>
      </w:r>
      <m:oMath>
        <m:r>
          <w:rPr>
            <w:rFonts w:ascii="Cambria Math" w:eastAsiaTheme="minorEastAsia" w:hAnsi="Cambria Math" w:cs="Arial"/>
            <w:color w:val="000000" w:themeColor="text1"/>
          </w:rPr>
          <m:t>u(</m:t>
        </m:r>
        <m:sSub>
          <m:sSub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</w:rPr>
              <m:t>σ</m:t>
            </m:r>
          </m:e>
          <m:sub>
            <m:r>
              <w:rPr>
                <w:rFonts w:ascii="Cambria Math" w:hAnsi="Cambria Math" w:cs="Arial"/>
                <w:color w:val="000000" w:themeColor="text1"/>
              </w:rPr>
              <m:t>dilué</m:t>
            </m:r>
          </m:sub>
        </m:sSub>
        <m:r>
          <w:rPr>
            <w:rFonts w:ascii="Cambria Math" w:hAnsi="Cambria Math" w:cs="Arial"/>
            <w:color w:val="000000" w:themeColor="text1"/>
          </w:rPr>
          <m:t>)</m:t>
        </m:r>
      </m:oMath>
      <w:r w:rsidR="00680942" w:rsidRPr="00680942">
        <w:rPr>
          <w:rFonts w:eastAsiaTheme="minorEastAsia" w:cs="Arial"/>
          <w:color w:val="000000" w:themeColor="text1"/>
        </w:rPr>
        <w:t xml:space="preserve"> </w:t>
      </w:r>
      <w:r w:rsidR="000D5036">
        <w:rPr>
          <w:rFonts w:eastAsiaTheme="minorEastAsia" w:cs="Arial"/>
          <w:color w:val="000000" w:themeColor="text1"/>
        </w:rPr>
        <w:t>déterminées pour</w:t>
      </w:r>
      <w:r w:rsidR="00680942" w:rsidRPr="00680942">
        <w:rPr>
          <w:rFonts w:eastAsiaTheme="minorEastAsia" w:cs="Arial"/>
          <w:color w:val="000000" w:themeColor="text1"/>
        </w:rPr>
        <w:t xml:space="preserve"> l’échantillon. </w:t>
      </w:r>
      <w:r w:rsidRPr="00680942">
        <w:rPr>
          <w:rFonts w:eastAsiaTheme="minorEastAsia" w:cs="Arial"/>
        </w:rPr>
        <w:t xml:space="preserve">Exécuter le programme. </w:t>
      </w:r>
      <w:r w:rsidR="00680942" w:rsidRPr="00680942">
        <w:rPr>
          <w:rFonts w:eastAsiaTheme="minorEastAsia" w:cs="Arial"/>
        </w:rPr>
        <w:t xml:space="preserve"> </w:t>
      </w:r>
      <w:r w:rsidR="000D5036">
        <w:rPr>
          <w:rFonts w:eastAsiaTheme="minorEastAsia" w:cs="Arial"/>
        </w:rPr>
        <w:t>E</w:t>
      </w:r>
      <w:r w:rsidRPr="00680942">
        <w:rPr>
          <w:rFonts w:eastAsiaTheme="minorEastAsia" w:cs="Arial"/>
        </w:rPr>
        <w:t xml:space="preserve">xprimer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m,exp</m:t>
            </m:r>
          </m:sub>
        </m:sSub>
      </m:oMath>
      <w:r w:rsidR="00680942">
        <w:rPr>
          <w:rFonts w:eastAsiaTheme="minorEastAsia" w:cs="Arial"/>
          <w:iCs/>
        </w:rPr>
        <w:t xml:space="preserve"> et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u(C</m:t>
            </m:r>
          </m:e>
          <m:sub>
            <m:r>
              <w:rPr>
                <w:rFonts w:ascii="Cambria Math" w:hAnsi="Cambria Math" w:cs="Arial"/>
              </w:rPr>
              <m:t>m,exp</m:t>
            </m:r>
          </m:sub>
        </m:sSub>
        <m:r>
          <w:rPr>
            <w:rFonts w:ascii="Cambria Math" w:hAnsi="Cambria Math" w:cs="Arial"/>
          </w:rPr>
          <m:t>)</m:t>
        </m:r>
      </m:oMath>
      <w:r w:rsidR="00680942">
        <w:rPr>
          <w:rFonts w:eastAsiaTheme="minorEastAsia" w:cs="Arial"/>
          <w:iCs/>
        </w:rPr>
        <w:t xml:space="preserve">. </w:t>
      </w:r>
      <w:r w:rsidR="00680942" w:rsidRPr="006738ED">
        <w:rPr>
          <w:rFonts w:cs="Arial"/>
          <w:b/>
          <w:bCs/>
          <w:color w:val="FF0000"/>
        </w:rPr>
        <w:t>VAL</w:t>
      </w:r>
      <w:r w:rsidR="006A5ECF">
        <w:rPr>
          <w:rFonts w:cs="Arial"/>
          <w:b/>
          <w:bCs/>
          <w:color w:val="FF0000"/>
        </w:rPr>
        <w:t xml:space="preserve"> </w:t>
      </w:r>
      <w:r w:rsidR="006A5ECF" w:rsidRPr="00DB778A">
        <w:rPr>
          <w:rFonts w:cs="Arial"/>
          <w:bCs/>
          <w:i/>
          <w:color w:val="FF0000"/>
        </w:rPr>
        <w:t xml:space="preserve">- Durée : </w:t>
      </w:r>
      <w:r w:rsidR="006A5ECF" w:rsidRPr="00DB778A">
        <w:rPr>
          <w:rFonts w:cs="Arial"/>
          <w:bCs/>
          <w:i/>
          <w:color w:val="FF0000"/>
        </w:rPr>
        <w:t>10</w:t>
      </w:r>
      <w:r w:rsidR="006A5ECF" w:rsidRPr="00DB778A">
        <w:rPr>
          <w:rFonts w:cs="Arial"/>
          <w:bCs/>
          <w:i/>
          <w:color w:val="FF0000"/>
        </w:rPr>
        <w:t xml:space="preserve"> min</w:t>
      </w:r>
    </w:p>
    <w:p w14:paraId="7684B8F6" w14:textId="77BEF293" w:rsidR="00680022" w:rsidRPr="00DB778A" w:rsidRDefault="00976848" w:rsidP="00BA1130">
      <w:pPr>
        <w:pStyle w:val="Paragraphedeliste"/>
        <w:numPr>
          <w:ilvl w:val="0"/>
          <w:numId w:val="5"/>
        </w:numPr>
        <w:jc w:val="both"/>
        <w:rPr>
          <w:rFonts w:cs="Arial"/>
          <w:b/>
          <w:bCs/>
          <w:color w:val="FF0000"/>
          <w:u w:val="single"/>
        </w:rPr>
      </w:pPr>
      <w:r w:rsidRPr="006A5ECF">
        <w:rPr>
          <w:rFonts w:cs="Arial"/>
        </w:rPr>
        <w:t xml:space="preserve">Exprimer la concentration massique </w:t>
      </w:r>
      <m:oMath>
        <m:sSub>
          <m:sSubPr>
            <m:ctrlPr>
              <w:rPr>
                <w:rFonts w:ascii="Cambria Math" w:hAnsi="Cambria Math" w:cstheme="minorHAnsi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vertAlign w:val="subscript"/>
              </w:rPr>
              <m:t>m,att</m:t>
            </m:r>
          </m:sub>
        </m:sSub>
      </m:oMath>
      <w:r w:rsidR="000D5036" w:rsidRPr="006A5ECF">
        <w:rPr>
          <w:rFonts w:cs="Arial"/>
        </w:rPr>
        <w:t xml:space="preserve"> </w:t>
      </w:r>
      <w:r w:rsidRPr="006A5ECF">
        <w:rPr>
          <w:rFonts w:cs="Arial"/>
        </w:rPr>
        <w:t xml:space="preserve">(en </w:t>
      </w:r>
      <w:r w:rsidRPr="006A5ECF">
        <w:rPr>
          <w:rFonts w:cs="Arial"/>
          <w:i/>
          <w:iCs/>
        </w:rPr>
        <w:t>g.L</w:t>
      </w:r>
      <w:r w:rsidRPr="006A5ECF">
        <w:rPr>
          <w:rFonts w:cs="Arial"/>
          <w:i/>
          <w:iCs/>
          <w:vertAlign w:val="superscript"/>
        </w:rPr>
        <w:t>-1</w:t>
      </w:r>
      <w:r w:rsidRPr="006A5ECF">
        <w:rPr>
          <w:rFonts w:cs="Arial"/>
        </w:rPr>
        <w:t xml:space="preserve">) </w:t>
      </w:r>
      <w:r w:rsidR="000D5036" w:rsidRPr="006A5ECF">
        <w:rPr>
          <w:rFonts w:cs="Arial"/>
        </w:rPr>
        <w:t>du sérum physiologique</w:t>
      </w:r>
      <w:r w:rsidR="006738ED" w:rsidRPr="006A5ECF">
        <w:rPr>
          <w:rFonts w:cs="Arial"/>
        </w:rPr>
        <w:t xml:space="preserve"> et répondre au questionnement </w:t>
      </w:r>
      <w:r w:rsidR="000D5036" w:rsidRPr="006A5ECF">
        <w:rPr>
          <w:rFonts w:cs="Arial"/>
        </w:rPr>
        <w:t>initial</w:t>
      </w:r>
      <w:r w:rsidR="006738ED" w:rsidRPr="006A5ECF">
        <w:rPr>
          <w:rFonts w:cs="Arial"/>
        </w:rPr>
        <w:t xml:space="preserve">. </w:t>
      </w:r>
      <w:r w:rsidR="006738ED" w:rsidRPr="006A5ECF">
        <w:rPr>
          <w:rFonts w:cs="Arial"/>
          <w:b/>
          <w:bCs/>
          <w:color w:val="FF0000"/>
        </w:rPr>
        <w:t>APP, VAL</w:t>
      </w:r>
      <w:r w:rsidR="006A5ECF" w:rsidRPr="00DB778A">
        <w:rPr>
          <w:rFonts w:cs="Arial"/>
          <w:b/>
          <w:bCs/>
          <w:color w:val="FF0000"/>
        </w:rPr>
        <w:t xml:space="preserve"> </w:t>
      </w:r>
      <w:r w:rsidR="006A5ECF" w:rsidRPr="00DB778A">
        <w:rPr>
          <w:rFonts w:cs="Arial"/>
          <w:bCs/>
          <w:i/>
          <w:color w:val="FF0000"/>
        </w:rPr>
        <w:t xml:space="preserve">- Durée : </w:t>
      </w:r>
      <w:r w:rsidR="006A5ECF" w:rsidRPr="00DB778A">
        <w:rPr>
          <w:rFonts w:cs="Arial"/>
          <w:bCs/>
          <w:i/>
          <w:color w:val="FF0000"/>
        </w:rPr>
        <w:t>10</w:t>
      </w:r>
      <w:r w:rsidR="006A5ECF" w:rsidRPr="00DB778A">
        <w:rPr>
          <w:rFonts w:cs="Arial"/>
          <w:bCs/>
          <w:i/>
          <w:color w:val="FF0000"/>
        </w:rPr>
        <w:t xml:space="preserve"> min</w:t>
      </w:r>
    </w:p>
    <w:p w14:paraId="736CE384" w14:textId="3361315F" w:rsidR="00DB778A" w:rsidRPr="00DB778A" w:rsidRDefault="00DB778A" w:rsidP="00DB778A"/>
    <w:p w14:paraId="32AFCB13" w14:textId="77777777" w:rsidR="00DB778A" w:rsidRPr="00DB778A" w:rsidRDefault="00DB778A" w:rsidP="00DB778A">
      <w:pPr>
        <w:jc w:val="right"/>
      </w:pPr>
    </w:p>
    <w:sectPr w:rsidR="00DB778A" w:rsidRPr="00DB778A" w:rsidSect="003E7A2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03AD2" w14:textId="77777777" w:rsidR="00E70EE7" w:rsidRDefault="00E70EE7" w:rsidP="004A6D76">
      <w:pPr>
        <w:spacing w:after="0" w:line="240" w:lineRule="auto"/>
      </w:pPr>
      <w:r>
        <w:separator/>
      </w:r>
    </w:p>
  </w:endnote>
  <w:endnote w:type="continuationSeparator" w:id="0">
    <w:p w14:paraId="67FCD326" w14:textId="77777777" w:rsidR="00E70EE7" w:rsidRDefault="00E70EE7" w:rsidP="004A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C0C7B" w14:textId="62B28684" w:rsidR="00FA2C43" w:rsidRDefault="00FA2C43" w:rsidP="00436D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FB8D3" w14:textId="77777777" w:rsidR="00E70EE7" w:rsidRDefault="00E70EE7" w:rsidP="004A6D76">
      <w:pPr>
        <w:spacing w:after="0" w:line="240" w:lineRule="auto"/>
      </w:pPr>
      <w:r>
        <w:separator/>
      </w:r>
    </w:p>
  </w:footnote>
  <w:footnote w:type="continuationSeparator" w:id="0">
    <w:p w14:paraId="41C8C584" w14:textId="77777777" w:rsidR="00E70EE7" w:rsidRDefault="00E70EE7" w:rsidP="004A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11.5pt;height:11.5pt" o:bullet="t">
        <v:imagedata r:id="rId1" o:title="msoB60E"/>
      </v:shape>
    </w:pict>
  </w:numPicBullet>
  <w:abstractNum w:abstractNumId="0" w15:restartNumberingAfterBreak="0">
    <w:nsid w:val="00B259E7"/>
    <w:multiLevelType w:val="hybridMultilevel"/>
    <w:tmpl w:val="E580F118"/>
    <w:lvl w:ilvl="0" w:tplc="CE7AACD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0166"/>
    <w:multiLevelType w:val="hybridMultilevel"/>
    <w:tmpl w:val="1C22B822"/>
    <w:lvl w:ilvl="0" w:tplc="040C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477D52"/>
    <w:multiLevelType w:val="hybridMultilevel"/>
    <w:tmpl w:val="0F12704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936CE"/>
    <w:multiLevelType w:val="hybridMultilevel"/>
    <w:tmpl w:val="28083D0E"/>
    <w:lvl w:ilvl="0" w:tplc="977CDB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D5ECC"/>
    <w:multiLevelType w:val="hybridMultilevel"/>
    <w:tmpl w:val="130ABEE6"/>
    <w:lvl w:ilvl="0" w:tplc="23224E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56135"/>
    <w:multiLevelType w:val="hybridMultilevel"/>
    <w:tmpl w:val="19064F0C"/>
    <w:lvl w:ilvl="0" w:tplc="DC78974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F3657"/>
    <w:multiLevelType w:val="hybridMultilevel"/>
    <w:tmpl w:val="3AC64214"/>
    <w:lvl w:ilvl="0" w:tplc="894EF0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B0939"/>
    <w:multiLevelType w:val="hybridMultilevel"/>
    <w:tmpl w:val="65EC8E38"/>
    <w:lvl w:ilvl="0" w:tplc="45542FB8">
      <w:start w:val="1"/>
      <w:numFmt w:val="decimal"/>
      <w:lvlText w:val="%1."/>
      <w:lvlJc w:val="left"/>
      <w:pPr>
        <w:ind w:left="410" w:hanging="360"/>
      </w:pPr>
      <w:rPr>
        <w:rFonts w:hint="default"/>
        <w:b/>
        <w:bCs/>
        <w:i w:val="0"/>
        <w:iCs w:val="0"/>
        <w:color w:val="000000" w:themeColor="text1"/>
        <w:sz w:val="22"/>
        <w:szCs w:val="22"/>
      </w:rPr>
    </w:lvl>
    <w:lvl w:ilvl="1" w:tplc="040C0007">
      <w:start w:val="1"/>
      <w:numFmt w:val="bullet"/>
      <w:lvlText w:val=""/>
      <w:lvlPicBulletId w:val="0"/>
      <w:lvlJc w:val="left"/>
      <w:pPr>
        <w:ind w:left="113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50" w:hanging="180"/>
      </w:pPr>
    </w:lvl>
    <w:lvl w:ilvl="3" w:tplc="040C000F" w:tentative="1">
      <w:start w:val="1"/>
      <w:numFmt w:val="decimal"/>
      <w:lvlText w:val="%4."/>
      <w:lvlJc w:val="left"/>
      <w:pPr>
        <w:ind w:left="2570" w:hanging="360"/>
      </w:pPr>
    </w:lvl>
    <w:lvl w:ilvl="4" w:tplc="040C0019" w:tentative="1">
      <w:start w:val="1"/>
      <w:numFmt w:val="lowerLetter"/>
      <w:lvlText w:val="%5."/>
      <w:lvlJc w:val="left"/>
      <w:pPr>
        <w:ind w:left="3290" w:hanging="360"/>
      </w:pPr>
    </w:lvl>
    <w:lvl w:ilvl="5" w:tplc="040C001B" w:tentative="1">
      <w:start w:val="1"/>
      <w:numFmt w:val="lowerRoman"/>
      <w:lvlText w:val="%6."/>
      <w:lvlJc w:val="right"/>
      <w:pPr>
        <w:ind w:left="4010" w:hanging="180"/>
      </w:pPr>
    </w:lvl>
    <w:lvl w:ilvl="6" w:tplc="040C000F" w:tentative="1">
      <w:start w:val="1"/>
      <w:numFmt w:val="decimal"/>
      <w:lvlText w:val="%7."/>
      <w:lvlJc w:val="left"/>
      <w:pPr>
        <w:ind w:left="4730" w:hanging="360"/>
      </w:pPr>
    </w:lvl>
    <w:lvl w:ilvl="7" w:tplc="040C0019" w:tentative="1">
      <w:start w:val="1"/>
      <w:numFmt w:val="lowerLetter"/>
      <w:lvlText w:val="%8."/>
      <w:lvlJc w:val="left"/>
      <w:pPr>
        <w:ind w:left="5450" w:hanging="360"/>
      </w:pPr>
    </w:lvl>
    <w:lvl w:ilvl="8" w:tplc="040C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3C85034B"/>
    <w:multiLevelType w:val="hybridMultilevel"/>
    <w:tmpl w:val="E41EE5F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8106D"/>
    <w:multiLevelType w:val="hybridMultilevel"/>
    <w:tmpl w:val="8F2057C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C54736"/>
    <w:multiLevelType w:val="hybridMultilevel"/>
    <w:tmpl w:val="7E14501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F789B"/>
    <w:multiLevelType w:val="hybridMultilevel"/>
    <w:tmpl w:val="7A4A088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76EC5"/>
    <w:multiLevelType w:val="hybridMultilevel"/>
    <w:tmpl w:val="032ADC30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FB4C7F"/>
    <w:multiLevelType w:val="hybridMultilevel"/>
    <w:tmpl w:val="8DE4EBC8"/>
    <w:lvl w:ilvl="0" w:tplc="D944A8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25858"/>
    <w:multiLevelType w:val="hybridMultilevel"/>
    <w:tmpl w:val="6C186A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F7EA1"/>
    <w:multiLevelType w:val="hybridMultilevel"/>
    <w:tmpl w:val="E3FE2406"/>
    <w:lvl w:ilvl="0" w:tplc="448069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bCs w:val="0"/>
        <w:i w:val="0"/>
        <w:iCs w:val="0"/>
        <w:color w:val="000000" w:themeColor="text1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F3E04"/>
    <w:multiLevelType w:val="hybridMultilevel"/>
    <w:tmpl w:val="519A07A8"/>
    <w:lvl w:ilvl="0" w:tplc="76DC311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4"/>
  </w:num>
  <w:num w:numId="5">
    <w:abstractNumId w:val="7"/>
  </w:num>
  <w:num w:numId="6">
    <w:abstractNumId w:val="1"/>
  </w:num>
  <w:num w:numId="7">
    <w:abstractNumId w:val="13"/>
  </w:num>
  <w:num w:numId="8">
    <w:abstractNumId w:val="8"/>
  </w:num>
  <w:num w:numId="9">
    <w:abstractNumId w:val="14"/>
  </w:num>
  <w:num w:numId="10">
    <w:abstractNumId w:val="10"/>
  </w:num>
  <w:num w:numId="11">
    <w:abstractNumId w:val="2"/>
  </w:num>
  <w:num w:numId="12">
    <w:abstractNumId w:val="6"/>
  </w:num>
  <w:num w:numId="13">
    <w:abstractNumId w:val="9"/>
  </w:num>
  <w:num w:numId="14">
    <w:abstractNumId w:val="11"/>
  </w:num>
  <w:num w:numId="15">
    <w:abstractNumId w:val="15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DF"/>
    <w:rsid w:val="00011072"/>
    <w:rsid w:val="000135FF"/>
    <w:rsid w:val="00021A1B"/>
    <w:rsid w:val="00030544"/>
    <w:rsid w:val="00036F35"/>
    <w:rsid w:val="0004083E"/>
    <w:rsid w:val="000459D4"/>
    <w:rsid w:val="00054F0B"/>
    <w:rsid w:val="00064E4F"/>
    <w:rsid w:val="00070221"/>
    <w:rsid w:val="00073D67"/>
    <w:rsid w:val="00076469"/>
    <w:rsid w:val="00077C71"/>
    <w:rsid w:val="000837B6"/>
    <w:rsid w:val="00084698"/>
    <w:rsid w:val="00091F79"/>
    <w:rsid w:val="00092D5D"/>
    <w:rsid w:val="000A2A45"/>
    <w:rsid w:val="000B0381"/>
    <w:rsid w:val="000B0CF8"/>
    <w:rsid w:val="000B30E9"/>
    <w:rsid w:val="000C1DE9"/>
    <w:rsid w:val="000C6A1D"/>
    <w:rsid w:val="000D043F"/>
    <w:rsid w:val="000D5036"/>
    <w:rsid w:val="000E1548"/>
    <w:rsid w:val="000E51C3"/>
    <w:rsid w:val="000E60B3"/>
    <w:rsid w:val="000F4C95"/>
    <w:rsid w:val="001147CD"/>
    <w:rsid w:val="0013539D"/>
    <w:rsid w:val="00164949"/>
    <w:rsid w:val="00172BE1"/>
    <w:rsid w:val="001741AF"/>
    <w:rsid w:val="00176757"/>
    <w:rsid w:val="00183ED8"/>
    <w:rsid w:val="001B5D5B"/>
    <w:rsid w:val="001C2F09"/>
    <w:rsid w:val="001C3175"/>
    <w:rsid w:val="0024782D"/>
    <w:rsid w:val="00257D54"/>
    <w:rsid w:val="002602C6"/>
    <w:rsid w:val="00261EA0"/>
    <w:rsid w:val="00267EF7"/>
    <w:rsid w:val="002702D9"/>
    <w:rsid w:val="0027457D"/>
    <w:rsid w:val="00280B66"/>
    <w:rsid w:val="00296B09"/>
    <w:rsid w:val="002B005B"/>
    <w:rsid w:val="002B636C"/>
    <w:rsid w:val="002C0356"/>
    <w:rsid w:val="002D0658"/>
    <w:rsid w:val="002D39DF"/>
    <w:rsid w:val="002D6115"/>
    <w:rsid w:val="002F0AF1"/>
    <w:rsid w:val="002F14A7"/>
    <w:rsid w:val="002F32CF"/>
    <w:rsid w:val="002F7B43"/>
    <w:rsid w:val="00307206"/>
    <w:rsid w:val="0031302C"/>
    <w:rsid w:val="003176E7"/>
    <w:rsid w:val="003251BA"/>
    <w:rsid w:val="003314CB"/>
    <w:rsid w:val="00333733"/>
    <w:rsid w:val="003346D9"/>
    <w:rsid w:val="00356C78"/>
    <w:rsid w:val="003620EE"/>
    <w:rsid w:val="003714CF"/>
    <w:rsid w:val="003739EE"/>
    <w:rsid w:val="00387009"/>
    <w:rsid w:val="0038797D"/>
    <w:rsid w:val="00390926"/>
    <w:rsid w:val="00393A65"/>
    <w:rsid w:val="003942E0"/>
    <w:rsid w:val="00394B73"/>
    <w:rsid w:val="00395C16"/>
    <w:rsid w:val="00397518"/>
    <w:rsid w:val="00397BF7"/>
    <w:rsid w:val="003A0EBF"/>
    <w:rsid w:val="003A4CD4"/>
    <w:rsid w:val="003A7AE6"/>
    <w:rsid w:val="003C7D71"/>
    <w:rsid w:val="003E131C"/>
    <w:rsid w:val="003E7A28"/>
    <w:rsid w:val="00402154"/>
    <w:rsid w:val="00413982"/>
    <w:rsid w:val="0041441F"/>
    <w:rsid w:val="00414CB0"/>
    <w:rsid w:val="00417286"/>
    <w:rsid w:val="00426883"/>
    <w:rsid w:val="00434E2D"/>
    <w:rsid w:val="00435612"/>
    <w:rsid w:val="00436D56"/>
    <w:rsid w:val="00437FED"/>
    <w:rsid w:val="0044015E"/>
    <w:rsid w:val="00442C4E"/>
    <w:rsid w:val="00443857"/>
    <w:rsid w:val="00445D5A"/>
    <w:rsid w:val="00452F20"/>
    <w:rsid w:val="004535F5"/>
    <w:rsid w:val="00471A23"/>
    <w:rsid w:val="00472434"/>
    <w:rsid w:val="00487A11"/>
    <w:rsid w:val="004914B7"/>
    <w:rsid w:val="00492956"/>
    <w:rsid w:val="004A6D76"/>
    <w:rsid w:val="004B2065"/>
    <w:rsid w:val="004C00E1"/>
    <w:rsid w:val="004D2370"/>
    <w:rsid w:val="004E7F2C"/>
    <w:rsid w:val="0051061F"/>
    <w:rsid w:val="00510A4C"/>
    <w:rsid w:val="0051315E"/>
    <w:rsid w:val="00513C5D"/>
    <w:rsid w:val="00524F3C"/>
    <w:rsid w:val="00535259"/>
    <w:rsid w:val="00537008"/>
    <w:rsid w:val="00540F31"/>
    <w:rsid w:val="005411B3"/>
    <w:rsid w:val="005422D8"/>
    <w:rsid w:val="00553064"/>
    <w:rsid w:val="00556D9E"/>
    <w:rsid w:val="00557E6C"/>
    <w:rsid w:val="00562721"/>
    <w:rsid w:val="00564373"/>
    <w:rsid w:val="00566604"/>
    <w:rsid w:val="00576B44"/>
    <w:rsid w:val="005976CC"/>
    <w:rsid w:val="00597BA0"/>
    <w:rsid w:val="005A2824"/>
    <w:rsid w:val="005A366A"/>
    <w:rsid w:val="005B0C55"/>
    <w:rsid w:val="005B2331"/>
    <w:rsid w:val="005B4A58"/>
    <w:rsid w:val="005C3B56"/>
    <w:rsid w:val="005D0A60"/>
    <w:rsid w:val="005D63AF"/>
    <w:rsid w:val="005D7D03"/>
    <w:rsid w:val="005E5FA2"/>
    <w:rsid w:val="005F3F17"/>
    <w:rsid w:val="005F5000"/>
    <w:rsid w:val="005F7D86"/>
    <w:rsid w:val="0060200F"/>
    <w:rsid w:val="00604FD4"/>
    <w:rsid w:val="006205AF"/>
    <w:rsid w:val="00635CC8"/>
    <w:rsid w:val="006462A5"/>
    <w:rsid w:val="006528FD"/>
    <w:rsid w:val="006556A9"/>
    <w:rsid w:val="00672DC1"/>
    <w:rsid w:val="006738ED"/>
    <w:rsid w:val="00680022"/>
    <w:rsid w:val="00680942"/>
    <w:rsid w:val="00687146"/>
    <w:rsid w:val="006872F7"/>
    <w:rsid w:val="00693509"/>
    <w:rsid w:val="006A4AB0"/>
    <w:rsid w:val="006A5ECF"/>
    <w:rsid w:val="006C37C6"/>
    <w:rsid w:val="006C4D20"/>
    <w:rsid w:val="006E2A6E"/>
    <w:rsid w:val="006E76BE"/>
    <w:rsid w:val="006E794F"/>
    <w:rsid w:val="006F013A"/>
    <w:rsid w:val="006F18FC"/>
    <w:rsid w:val="006F4C2B"/>
    <w:rsid w:val="0070011B"/>
    <w:rsid w:val="00713F75"/>
    <w:rsid w:val="00724AE8"/>
    <w:rsid w:val="00732020"/>
    <w:rsid w:val="007425DD"/>
    <w:rsid w:val="00752B4A"/>
    <w:rsid w:val="00765732"/>
    <w:rsid w:val="00765DD9"/>
    <w:rsid w:val="00770310"/>
    <w:rsid w:val="00784BF9"/>
    <w:rsid w:val="00787AED"/>
    <w:rsid w:val="007A7451"/>
    <w:rsid w:val="007B39BF"/>
    <w:rsid w:val="007B7B7D"/>
    <w:rsid w:val="007D3BD1"/>
    <w:rsid w:val="007E5DF5"/>
    <w:rsid w:val="007E7349"/>
    <w:rsid w:val="007F5E58"/>
    <w:rsid w:val="007F7E5F"/>
    <w:rsid w:val="008110E1"/>
    <w:rsid w:val="00812274"/>
    <w:rsid w:val="00827698"/>
    <w:rsid w:val="00835A62"/>
    <w:rsid w:val="0083661D"/>
    <w:rsid w:val="00841698"/>
    <w:rsid w:val="00854712"/>
    <w:rsid w:val="00860FB5"/>
    <w:rsid w:val="00875B02"/>
    <w:rsid w:val="008820F2"/>
    <w:rsid w:val="008A0D03"/>
    <w:rsid w:val="008B02A9"/>
    <w:rsid w:val="008C0E27"/>
    <w:rsid w:val="008C0F61"/>
    <w:rsid w:val="008C3991"/>
    <w:rsid w:val="008D2854"/>
    <w:rsid w:val="008D43EE"/>
    <w:rsid w:val="008D7495"/>
    <w:rsid w:val="008D76C3"/>
    <w:rsid w:val="008E219D"/>
    <w:rsid w:val="008F774D"/>
    <w:rsid w:val="00902F18"/>
    <w:rsid w:val="00903A69"/>
    <w:rsid w:val="00917159"/>
    <w:rsid w:val="0092451B"/>
    <w:rsid w:val="009246AF"/>
    <w:rsid w:val="0093467A"/>
    <w:rsid w:val="00940986"/>
    <w:rsid w:val="00944811"/>
    <w:rsid w:val="00946200"/>
    <w:rsid w:val="00952DC3"/>
    <w:rsid w:val="00957CDC"/>
    <w:rsid w:val="00974E4C"/>
    <w:rsid w:val="00976848"/>
    <w:rsid w:val="00977355"/>
    <w:rsid w:val="009856E3"/>
    <w:rsid w:val="00992B61"/>
    <w:rsid w:val="009960F3"/>
    <w:rsid w:val="009B06F0"/>
    <w:rsid w:val="009B79A4"/>
    <w:rsid w:val="009D564C"/>
    <w:rsid w:val="009E73AA"/>
    <w:rsid w:val="009F69DE"/>
    <w:rsid w:val="00A0234C"/>
    <w:rsid w:val="00A028DF"/>
    <w:rsid w:val="00A04A4E"/>
    <w:rsid w:val="00A04E91"/>
    <w:rsid w:val="00A062E9"/>
    <w:rsid w:val="00A22437"/>
    <w:rsid w:val="00A23B5A"/>
    <w:rsid w:val="00A513AA"/>
    <w:rsid w:val="00A60D28"/>
    <w:rsid w:val="00A67779"/>
    <w:rsid w:val="00A75698"/>
    <w:rsid w:val="00A830D1"/>
    <w:rsid w:val="00AA3F7E"/>
    <w:rsid w:val="00AB5223"/>
    <w:rsid w:val="00AB7380"/>
    <w:rsid w:val="00AC0ACF"/>
    <w:rsid w:val="00AD1CA1"/>
    <w:rsid w:val="00AD4585"/>
    <w:rsid w:val="00AD4FA2"/>
    <w:rsid w:val="00AD7DCB"/>
    <w:rsid w:val="00AF5967"/>
    <w:rsid w:val="00AF61A8"/>
    <w:rsid w:val="00B00C8B"/>
    <w:rsid w:val="00B069B4"/>
    <w:rsid w:val="00B162C3"/>
    <w:rsid w:val="00B302D4"/>
    <w:rsid w:val="00B31B86"/>
    <w:rsid w:val="00B50EB8"/>
    <w:rsid w:val="00B52C1D"/>
    <w:rsid w:val="00B61724"/>
    <w:rsid w:val="00B753EF"/>
    <w:rsid w:val="00B7655B"/>
    <w:rsid w:val="00B83699"/>
    <w:rsid w:val="00B91B0E"/>
    <w:rsid w:val="00B92C3B"/>
    <w:rsid w:val="00BB1E3E"/>
    <w:rsid w:val="00BD4BD3"/>
    <w:rsid w:val="00BE4A02"/>
    <w:rsid w:val="00BE4D98"/>
    <w:rsid w:val="00BF6380"/>
    <w:rsid w:val="00C008AF"/>
    <w:rsid w:val="00C05486"/>
    <w:rsid w:val="00C13B4D"/>
    <w:rsid w:val="00C146C7"/>
    <w:rsid w:val="00C1718A"/>
    <w:rsid w:val="00C31778"/>
    <w:rsid w:val="00C3590F"/>
    <w:rsid w:val="00C427AC"/>
    <w:rsid w:val="00C5722A"/>
    <w:rsid w:val="00C71F15"/>
    <w:rsid w:val="00C7525C"/>
    <w:rsid w:val="00C95A54"/>
    <w:rsid w:val="00C96138"/>
    <w:rsid w:val="00CA1B6B"/>
    <w:rsid w:val="00CA4F0F"/>
    <w:rsid w:val="00CB51F3"/>
    <w:rsid w:val="00CB6674"/>
    <w:rsid w:val="00CF0721"/>
    <w:rsid w:val="00CF3DA2"/>
    <w:rsid w:val="00D04717"/>
    <w:rsid w:val="00D13C59"/>
    <w:rsid w:val="00D20D2B"/>
    <w:rsid w:val="00D21734"/>
    <w:rsid w:val="00D23037"/>
    <w:rsid w:val="00D35F9E"/>
    <w:rsid w:val="00D3766E"/>
    <w:rsid w:val="00D469CF"/>
    <w:rsid w:val="00D50571"/>
    <w:rsid w:val="00D55B53"/>
    <w:rsid w:val="00D564D5"/>
    <w:rsid w:val="00D64392"/>
    <w:rsid w:val="00D66455"/>
    <w:rsid w:val="00D7238E"/>
    <w:rsid w:val="00D946E8"/>
    <w:rsid w:val="00DB0B5E"/>
    <w:rsid w:val="00DB60A8"/>
    <w:rsid w:val="00DB7032"/>
    <w:rsid w:val="00DB778A"/>
    <w:rsid w:val="00DC021D"/>
    <w:rsid w:val="00DC29CB"/>
    <w:rsid w:val="00DD322D"/>
    <w:rsid w:val="00DD43DF"/>
    <w:rsid w:val="00DE3308"/>
    <w:rsid w:val="00DE626A"/>
    <w:rsid w:val="00E001A8"/>
    <w:rsid w:val="00E0198A"/>
    <w:rsid w:val="00E112F1"/>
    <w:rsid w:val="00E17641"/>
    <w:rsid w:val="00E32553"/>
    <w:rsid w:val="00E36CD3"/>
    <w:rsid w:val="00E44728"/>
    <w:rsid w:val="00E44D96"/>
    <w:rsid w:val="00E47C79"/>
    <w:rsid w:val="00E5246C"/>
    <w:rsid w:val="00E651FF"/>
    <w:rsid w:val="00E70EE7"/>
    <w:rsid w:val="00EB1693"/>
    <w:rsid w:val="00EC613B"/>
    <w:rsid w:val="00EE4BDB"/>
    <w:rsid w:val="00EF0580"/>
    <w:rsid w:val="00EF11FC"/>
    <w:rsid w:val="00F0267F"/>
    <w:rsid w:val="00F06213"/>
    <w:rsid w:val="00F144BA"/>
    <w:rsid w:val="00F15EF7"/>
    <w:rsid w:val="00F213EB"/>
    <w:rsid w:val="00F263FF"/>
    <w:rsid w:val="00F41A32"/>
    <w:rsid w:val="00F5780F"/>
    <w:rsid w:val="00F704FE"/>
    <w:rsid w:val="00F80828"/>
    <w:rsid w:val="00F81842"/>
    <w:rsid w:val="00F9265C"/>
    <w:rsid w:val="00F94978"/>
    <w:rsid w:val="00FA2C43"/>
    <w:rsid w:val="00FA4CE0"/>
    <w:rsid w:val="00FA566D"/>
    <w:rsid w:val="00FA607E"/>
    <w:rsid w:val="00FA7799"/>
    <w:rsid w:val="00FB29F2"/>
    <w:rsid w:val="00FC5A48"/>
    <w:rsid w:val="00FE44B5"/>
    <w:rsid w:val="00FE4676"/>
    <w:rsid w:val="00F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D361"/>
  <w15:chartTrackingRefBased/>
  <w15:docId w15:val="{24E90D39-0B42-4498-AA18-DB83A643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nhideWhenUsed/>
    <w:rsid w:val="007B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6D76"/>
    <w:pPr>
      <w:ind w:left="720"/>
      <w:contextualSpacing/>
    </w:pPr>
  </w:style>
  <w:style w:type="paragraph" w:customStyle="1" w:styleId="ECEappel">
    <w:name w:val="ECEappel"/>
    <w:basedOn w:val="Normal"/>
    <w:qFormat/>
    <w:rsid w:val="004A6D76"/>
    <w:pPr>
      <w:framePr w:hSpace="141" w:wrap="around" w:vAnchor="text" w:hAnchor="margin" w:xAlign="center" w:y="98"/>
      <w:spacing w:after="0" w:line="264" w:lineRule="auto"/>
      <w:jc w:val="center"/>
    </w:pPr>
    <w:rPr>
      <w:rFonts w:ascii="Arial" w:eastAsia="Arial Unicode MS" w:hAnsi="Arial" w:cs="Arial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unhideWhenUsed/>
    <w:rsid w:val="004A6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4A6D76"/>
  </w:style>
  <w:style w:type="paragraph" w:styleId="Pieddepage">
    <w:name w:val="footer"/>
    <w:basedOn w:val="Normal"/>
    <w:link w:val="PieddepageCar"/>
    <w:uiPriority w:val="99"/>
    <w:unhideWhenUsed/>
    <w:rsid w:val="004A6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6D76"/>
  </w:style>
  <w:style w:type="paragraph" w:customStyle="1" w:styleId="ECEcorps">
    <w:name w:val="ECEcorps"/>
    <w:uiPriority w:val="99"/>
    <w:qFormat/>
    <w:rsid w:val="00C31778"/>
    <w:pPr>
      <w:spacing w:after="0" w:line="264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Standard">
    <w:name w:val="Standard"/>
    <w:rsid w:val="00C31778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C31778"/>
    <w:pPr>
      <w:widowControl w:val="0"/>
      <w:suppressLineNumbers/>
      <w:tabs>
        <w:tab w:val="clear" w:pos="708"/>
      </w:tabs>
      <w:autoSpaceDN w:val="0"/>
      <w:spacing w:after="0" w:line="240" w:lineRule="auto"/>
      <w:textAlignment w:val="baseline"/>
    </w:pPr>
    <w:rPr>
      <w:rFonts w:eastAsia="SimSun" w:cs="Mangal"/>
      <w:kern w:val="3"/>
      <w:lang w:bidi="hi-IN"/>
    </w:rPr>
  </w:style>
  <w:style w:type="character" w:styleId="Textedelespacerserv">
    <w:name w:val="Placeholder Text"/>
    <w:basedOn w:val="Policepardfaut"/>
    <w:uiPriority w:val="99"/>
    <w:semiHidden/>
    <w:rsid w:val="0073202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E2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E2A6E"/>
    <w:rPr>
      <w:b/>
      <w:bCs/>
    </w:rPr>
  </w:style>
  <w:style w:type="character" w:styleId="Accentuation">
    <w:name w:val="Emphasis"/>
    <w:basedOn w:val="Policepardfaut"/>
    <w:uiPriority w:val="20"/>
    <w:qFormat/>
    <w:rsid w:val="006E2A6E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005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05B"/>
    <w:rPr>
      <w:rFonts w:ascii="Arial" w:hAnsi="Arial" w:cs="Arial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87A1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7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F7E50-EB87-42FB-A37A-1F07E155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Etienne Verdier</cp:lastModifiedBy>
  <cp:revision>5</cp:revision>
  <cp:lastPrinted>2020-04-14T18:24:00Z</cp:lastPrinted>
  <dcterms:created xsi:type="dcterms:W3CDTF">2020-05-03T19:03:00Z</dcterms:created>
  <dcterms:modified xsi:type="dcterms:W3CDTF">2020-05-03T19:41:00Z</dcterms:modified>
</cp:coreProperties>
</file>